
<file path=[Content_Types].xml><?xml version="1.0" encoding="utf-8"?>
<Types xmlns="http://schemas.openxmlformats.org/package/2006/content-types">
  <Default Extension="bin" ContentType="application/vnd.openxmlformats-officedocument.oleObject"/>
  <Default Extension="wmf" ContentType="image/x-wmf"/>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0595BB">
      <w:pPr>
        <w:spacing w:line="360" w:lineRule="auto"/>
        <w:jc w:val="center"/>
        <w:textAlignment w:val="center"/>
        <w:outlineLvl w:val="0"/>
        <w:rPr>
          <w:rFonts w:hint="eastAsia" w:ascii="苹方" w:hAnsi="苹方" w:eastAsia="苹方" w:cs="苹方"/>
          <w:sz w:val="24"/>
          <w:szCs w:val="32"/>
          <w:lang w:val="en-US" w:eastAsia="zh-CN"/>
        </w:rPr>
      </w:pPr>
      <w:r>
        <w:rPr>
          <w:rFonts w:hint="eastAsia" w:ascii="苹方" w:hAnsi="苹方" w:eastAsia="苹方" w:cs="苹方"/>
          <w:sz w:val="24"/>
          <w:szCs w:val="32"/>
          <w:lang w:val="en-US" w:eastAsia="zh-CN"/>
        </w:rPr>
        <w:t>例题</w:t>
      </w:r>
    </w:p>
    <w:p w14:paraId="063E55DD">
      <w:pPr>
        <w:spacing w:line="360" w:lineRule="auto"/>
        <w:jc w:val="left"/>
        <w:textAlignment w:val="center"/>
        <w:outlineLvl w:val="0"/>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sz w:val="21"/>
        </w:rPr>
        <w:t>某污水处理厂利用微生物电池将镀铬废水中的</w:t>
      </w:r>
      <w:r>
        <w:object>
          <v:shape id="_x0000_i1025" o:spt="75" alt="eqId65229c6b8af46b8c0dc8a444f474dbc6" type="#_x0000_t75" style="height:16.85pt;width:31.65pt;" o:ole="t" filled="f" o:preferrelative="t" stroked="f" coordsize="21600,21600">
            <v:path/>
            <v:fill on="f" focussize="0,0"/>
            <v:stroke on="f" joinstyle="miter"/>
            <v:imagedata r:id="rId5" o:title="eqId65229c6b8af46b8c0dc8a444f474dbc6"/>
            <o:lock v:ext="edit" aspectratio="t"/>
            <w10:wrap type="none"/>
            <w10:anchorlock/>
          </v:shape>
          <o:OLEObject Type="Embed" ProgID="Equation.DSMT4" ShapeID="_x0000_i1025" DrawAspect="Content" ObjectID="_1468075725" r:id="rId4">
            <o:LockedField>false</o:LockedField>
          </o:OLEObject>
        </w:object>
      </w:r>
      <w:r>
        <w:rPr>
          <w:sz w:val="21"/>
        </w:rPr>
        <w:t>催化还原，其工作原理如下图所示。下列说法错误的是</w:t>
      </w:r>
    </w:p>
    <w:p w14:paraId="1E62D0DA">
      <w:pPr>
        <w:shd w:val="clear" w:color="auto" w:fill="auto"/>
        <w:spacing w:line="360" w:lineRule="auto"/>
        <w:jc w:val="both"/>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2486025" cy="1543050"/>
            <wp:effectExtent l="0" t="0" r="3175" b="6350"/>
            <wp:docPr id="100051" name="图片 100051" descr="@@@970e3d42-dae8-48ac-a11f-d67940a081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1" name="图片 100051" descr="@@@970e3d42-dae8-48ac-a11f-d67940a081e5"/>
                    <pic:cNvPicPr>
                      <a:picLocks noChangeAspect="1"/>
                    </pic:cNvPicPr>
                  </pic:nvPicPr>
                  <pic:blipFill>
                    <a:blip r:embed="rId6"/>
                    <a:stretch>
                      <a:fillRect/>
                    </a:stretch>
                  </pic:blipFill>
                  <pic:spPr>
                    <a:xfrm>
                      <a:off x="0" y="0"/>
                      <a:ext cx="2486025" cy="1543050"/>
                    </a:xfrm>
                    <a:prstGeom prst="rect">
                      <a:avLst/>
                    </a:prstGeom>
                  </pic:spPr>
                </pic:pic>
              </a:graphicData>
            </a:graphic>
          </wp:inline>
        </w:drawing>
      </w:r>
      <w:r>
        <w:rPr>
          <w:rFonts w:ascii="Times New Roman" w:hAnsi="Times New Roman" w:eastAsia="Times New Roman" w:cs="Times New Roman"/>
          <w:kern w:val="0"/>
          <w:sz w:val="24"/>
          <w:szCs w:val="24"/>
        </w:rPr>
        <w:t>  </w:t>
      </w:r>
    </w:p>
    <w:p w14:paraId="16BDD92C">
      <w:pPr>
        <w:shd w:val="clear" w:color="auto" w:fill="auto"/>
        <w:spacing w:line="360" w:lineRule="auto"/>
        <w:ind w:left="380"/>
        <w:jc w:val="left"/>
        <w:textAlignment w:val="center"/>
        <w:rPr>
          <w:sz w:val="21"/>
        </w:rPr>
      </w:pPr>
      <w:r>
        <w:rPr>
          <w:sz w:val="21"/>
        </w:rPr>
        <w:t>A．</w:t>
      </w:r>
      <w:r>
        <w:rPr>
          <w:rFonts w:hint="eastAsia"/>
          <w:sz w:val="21"/>
          <w:lang w:eastAsia="zh-CN"/>
        </w:rPr>
        <w:t>……</w:t>
      </w:r>
    </w:p>
    <w:p w14:paraId="4CB6EFB4">
      <w:pPr>
        <w:shd w:val="clear" w:color="auto" w:fill="auto"/>
        <w:spacing w:line="360" w:lineRule="auto"/>
        <w:ind w:left="380"/>
        <w:jc w:val="left"/>
        <w:textAlignment w:val="center"/>
        <w:rPr>
          <w:rFonts w:hint="eastAsia"/>
          <w:sz w:val="21"/>
          <w:lang w:eastAsia="zh-CN"/>
        </w:rPr>
      </w:pPr>
      <w:r>
        <w:rPr>
          <w:sz w:val="21"/>
        </w:rPr>
        <w:t>B．</w:t>
      </w:r>
      <w:r>
        <w:rPr>
          <w:rFonts w:hint="eastAsia"/>
          <w:sz w:val="21"/>
          <w:lang w:eastAsia="zh-CN"/>
        </w:rPr>
        <w:t>……</w:t>
      </w:r>
    </w:p>
    <w:p w14:paraId="1DBBCA3B">
      <w:pPr>
        <w:shd w:val="clear" w:color="auto" w:fill="auto"/>
        <w:spacing w:line="360" w:lineRule="auto"/>
        <w:ind w:left="380"/>
        <w:jc w:val="left"/>
        <w:textAlignment w:val="center"/>
        <w:rPr>
          <w:sz w:val="21"/>
        </w:rPr>
      </w:pPr>
      <w:r>
        <w:rPr>
          <w:sz w:val="21"/>
        </w:rPr>
        <w:t>C．电池工作过程中a极区附近溶液的pH增大</w:t>
      </w:r>
    </w:p>
    <w:p w14:paraId="751DF706">
      <w:pPr>
        <w:shd w:val="clear" w:color="auto" w:fill="auto"/>
        <w:spacing w:line="360" w:lineRule="auto"/>
        <w:ind w:left="380"/>
        <w:jc w:val="left"/>
        <w:textAlignment w:val="center"/>
        <w:rPr>
          <w:sz w:val="21"/>
        </w:rPr>
      </w:pPr>
      <w:r>
        <w:rPr>
          <w:sz w:val="21"/>
        </w:rPr>
        <w:t>D．</w:t>
      </w:r>
      <w:r>
        <w:rPr>
          <w:rFonts w:hint="eastAsia"/>
          <w:sz w:val="21"/>
          <w:lang w:eastAsia="zh-CN"/>
        </w:rPr>
        <w:t>……</w:t>
      </w:r>
    </w:p>
    <w:p w14:paraId="135A9335">
      <w:pPr>
        <w:shd w:val="clear" w:color="auto" w:fill="F2F2F2"/>
        <w:spacing w:line="360" w:lineRule="auto"/>
        <w:jc w:val="left"/>
        <w:textAlignment w:val="center"/>
        <w:rPr>
          <w:sz w:val="21"/>
        </w:rPr>
      </w:pPr>
      <w:r>
        <w:rPr>
          <w:sz w:val="21"/>
        </w:rPr>
        <w:t>【答案】CD</w:t>
      </w:r>
    </w:p>
    <w:p w14:paraId="64B237A6">
      <w:pPr>
        <w:shd w:val="clear" w:color="auto" w:fill="F2F2F2"/>
        <w:spacing w:line="360" w:lineRule="auto"/>
        <w:jc w:val="left"/>
        <w:textAlignment w:val="center"/>
        <w:rPr>
          <w:sz w:val="21"/>
        </w:rPr>
      </w:pPr>
      <w:r>
        <w:rPr>
          <w:sz w:val="21"/>
        </w:rPr>
        <w:t>【分析】由图可知，a极乙酸生成二氧化碳和氢离子，发生氧化反应为负极，反应为</w:t>
      </w:r>
      <w:r>
        <w:object>
          <v:shape id="_x0000_i1026" o:spt="75" alt="eqId5701ca6d5d56330f0da8fa08c7e6eef1" type="#_x0000_t75" style="height:16.45pt;width:162.8pt;" o:ole="t" filled="f" o:preferrelative="t" stroked="f" coordsize="21600,21600">
            <v:path/>
            <v:fill on="f" focussize="0,0"/>
            <v:stroke on="f" joinstyle="miter"/>
            <v:imagedata r:id="rId8" o:title="eqId5701ca6d5d56330f0da8fa08c7e6eef1"/>
            <o:lock v:ext="edit" aspectratio="t"/>
            <w10:wrap type="none"/>
            <w10:anchorlock/>
          </v:shape>
          <o:OLEObject Type="Embed" ProgID="Equation.DSMT4" ShapeID="_x0000_i1026" DrawAspect="Content" ObjectID="_1468075726" r:id="rId7">
            <o:LockedField>false</o:LockedField>
          </o:OLEObject>
        </w:object>
      </w:r>
      <w:r>
        <w:rPr>
          <w:sz w:val="21"/>
        </w:rPr>
        <w:t>；b极</w:t>
      </w:r>
      <w:r>
        <w:object>
          <v:shape id="_x0000_i1027" o:spt="75" alt="eqId65229c6b8af46b8c0dc8a444f474dbc6" type="#_x0000_t75" style="height:16.85pt;width:31.65pt;" o:ole="t" filled="f" o:preferrelative="t" stroked="f" coordsize="21600,21600">
            <v:path/>
            <v:fill on="f" focussize="0,0"/>
            <v:stroke on="f" joinstyle="miter"/>
            <v:imagedata r:id="rId5" o:title="eqId65229c6b8af46b8c0dc8a444f474dbc6"/>
            <o:lock v:ext="edit" aspectratio="t"/>
            <w10:wrap type="none"/>
            <w10:anchorlock/>
          </v:shape>
          <o:OLEObject Type="Embed" ProgID="Equation.DSMT4" ShapeID="_x0000_i1027" DrawAspect="Content" ObjectID="_1468075727" r:id="rId9">
            <o:LockedField>false</o:LockedField>
          </o:OLEObject>
        </w:object>
      </w:r>
      <w:r>
        <w:rPr>
          <w:sz w:val="21"/>
        </w:rPr>
        <w:t>转化为</w:t>
      </w:r>
      <w:r>
        <w:object>
          <v:shape id="_x0000_i1028" o:spt="75" alt="eqIda4a38c391d7a50dbc3fffe61d2b4df87" type="#_x0000_t75" style="height:14.45pt;width:21.1pt;" o:ole="t" filled="f" o:preferrelative="t" stroked="f" coordsize="21600,21600">
            <v:path/>
            <v:fill on="f" focussize="0,0"/>
            <v:stroke on="f" joinstyle="miter"/>
            <v:imagedata r:id="rId11" o:title="eqIda4a38c391d7a50dbc3fffe61d2b4df87"/>
            <o:lock v:ext="edit" aspectratio="t"/>
            <w10:wrap type="none"/>
            <w10:anchorlock/>
          </v:shape>
          <o:OLEObject Type="Embed" ProgID="Equation.DSMT4" ShapeID="_x0000_i1028" DrawAspect="Content" ObjectID="_1468075728" r:id="rId10">
            <o:LockedField>false</o:LockedField>
          </o:OLEObject>
        </w:object>
      </w:r>
      <w:r>
        <w:rPr>
          <w:sz w:val="21"/>
        </w:rPr>
        <w:t>，发生还原反应，为正极，反应为</w:t>
      </w:r>
      <w:r>
        <w:object>
          <v:shape id="_x0000_i1029" o:spt="75" alt="eqIdc72bb0da2ed0b698c3cabb524af52e6f" type="#_x0000_t75" style="height:16.45pt;width:157.5pt;" o:ole="t" filled="f" o:preferrelative="t" stroked="f" coordsize="21600,21600">
            <v:path/>
            <v:fill on="f" focussize="0,0"/>
            <v:stroke on="f" joinstyle="miter"/>
            <v:imagedata r:id="rId13" o:title="eqIdc72bb0da2ed0b698c3cabb524af52e6f"/>
            <o:lock v:ext="edit" aspectratio="t"/>
            <w10:wrap type="none"/>
            <w10:anchorlock/>
          </v:shape>
          <o:OLEObject Type="Embed" ProgID="Equation.DSMT4" ShapeID="_x0000_i1029" DrawAspect="Content" ObjectID="_1468075729" r:id="rId12">
            <o:LockedField>false</o:LockedField>
          </o:OLEObject>
        </w:object>
      </w:r>
      <w:r>
        <w:rPr>
          <w:sz w:val="21"/>
        </w:rPr>
        <w:t>；</w:t>
      </w:r>
    </w:p>
    <w:p w14:paraId="3915698E">
      <w:pPr>
        <w:shd w:val="clear" w:color="auto" w:fill="F2F2F2"/>
        <w:spacing w:line="360" w:lineRule="auto"/>
        <w:jc w:val="left"/>
        <w:textAlignment w:val="center"/>
        <w:rPr>
          <w:sz w:val="21"/>
        </w:rPr>
      </w:pPr>
      <w:r>
        <w:rPr>
          <w:sz w:val="21"/>
        </w:rPr>
        <w:t>【详解】A．电池工作过程中，电子由负极流向正极，由a极流向</w:t>
      </w:r>
      <w:r>
        <w:object>
          <v:shape id="_x0000_i1030" o:spt="75" alt="eqIdfe4e63a482a0bb3be6d670ab6f2635db" type="#_x0000_t75" style="height:12.25pt;width:8.75pt;" o:ole="t" filled="f" o:preferrelative="t" stroked="f" coordsize="21600,21600">
            <v:path/>
            <v:fill on="f" focussize="0,0"/>
            <v:stroke on="f" joinstyle="miter"/>
            <v:imagedata r:id="rId15" o:title="eqIdfe4e63a482a0bb3be6d670ab6f2635db"/>
            <o:lock v:ext="edit" aspectratio="t"/>
            <w10:wrap type="none"/>
            <w10:anchorlock/>
          </v:shape>
          <o:OLEObject Type="Embed" ProgID="Equation.DSMT4" ShapeID="_x0000_i1030" DrawAspect="Content" ObjectID="_1468075730" r:id="rId14">
            <o:LockedField>false</o:LockedField>
          </o:OLEObject>
        </w:object>
      </w:r>
      <w:r>
        <w:rPr>
          <w:sz w:val="21"/>
        </w:rPr>
        <w:t>极，故A正确；</w:t>
      </w:r>
    </w:p>
    <w:p w14:paraId="68E051D8">
      <w:pPr>
        <w:shd w:val="clear" w:color="auto" w:fill="F2F2F2"/>
        <w:spacing w:line="360" w:lineRule="auto"/>
        <w:jc w:val="left"/>
        <w:textAlignment w:val="center"/>
        <w:rPr>
          <w:sz w:val="21"/>
        </w:rPr>
      </w:pPr>
      <w:r>
        <w:rPr>
          <w:sz w:val="21"/>
        </w:rPr>
        <w:t>B．b极发生还原反应，电极式正确，故B正确；</w:t>
      </w:r>
    </w:p>
    <w:p w14:paraId="3BC2688A">
      <w:pPr>
        <w:shd w:val="clear" w:color="auto" w:fill="F2F2F2"/>
        <w:spacing w:line="360" w:lineRule="auto"/>
        <w:jc w:val="left"/>
        <w:textAlignment w:val="center"/>
        <w:rPr>
          <w:sz w:val="21"/>
        </w:rPr>
      </w:pPr>
      <w:r>
        <w:rPr>
          <w:sz w:val="21"/>
        </w:rPr>
        <w:t>C．电池工作过程中a极区生成氢离子，溶液的</w:t>
      </w:r>
      <w:r>
        <w:object>
          <v:shape id="_x0000_i1031" o:spt="75" alt="eqId1066e53bf79a3cdff7ec2934bd09e272" type="#_x0000_t75" style="height:14.05pt;width:16.7pt;" o:ole="t" filled="f" o:preferrelative="t" stroked="f" coordsize="21600,21600">
            <v:path/>
            <v:fill on="f" focussize="0,0"/>
            <v:stroke on="f" joinstyle="miter"/>
            <v:imagedata r:id="rId17" o:title="eqId1066e53bf79a3cdff7ec2934bd09e272"/>
            <o:lock v:ext="edit" aspectratio="t"/>
            <w10:wrap type="none"/>
            <w10:anchorlock/>
          </v:shape>
          <o:OLEObject Type="Embed" ProgID="Equation.DSMT4" ShapeID="_x0000_i1031" DrawAspect="Content" ObjectID="_1468075731" r:id="rId16">
            <o:LockedField>false</o:LockedField>
          </o:OLEObject>
        </w:object>
      </w:r>
      <w:r>
        <w:rPr>
          <w:sz w:val="21"/>
        </w:rPr>
        <w:t xml:space="preserve">减小，故C错误； </w:t>
      </w:r>
    </w:p>
    <w:p w14:paraId="0152592A">
      <w:pPr>
        <w:shd w:val="clear" w:color="auto" w:fill="F2F2F2"/>
        <w:spacing w:line="360" w:lineRule="auto"/>
        <w:jc w:val="left"/>
        <w:textAlignment w:val="center"/>
        <w:rPr>
          <w:sz w:val="21"/>
        </w:rPr>
      </w:pPr>
      <w:r>
        <w:rPr>
          <w:sz w:val="21"/>
        </w:rPr>
        <w:t>D．每生成</w:t>
      </w:r>
      <w:r>
        <w:object>
          <v:shape id="_x0000_i1032" o:spt="75" alt="eqIdef3f33941e19afec1d9a86440cc7f630" type="#_x0000_t75" style="height:13.85pt;width:31.65pt;" o:ole="t" filled="f" o:preferrelative="t" stroked="f" coordsize="21600,21600">
            <v:path/>
            <v:fill on="f" focussize="0,0"/>
            <v:stroke on="f" joinstyle="miter"/>
            <v:imagedata r:id="rId19" o:title="eqIdef3f33941e19afec1d9a86440cc7f630"/>
            <o:lock v:ext="edit" aspectratio="t"/>
            <w10:wrap type="none"/>
            <w10:anchorlock/>
          </v:shape>
          <o:OLEObject Type="Embed" ProgID="Equation.DSMT4" ShapeID="_x0000_i1032" DrawAspect="Content" ObjectID="_1468075732" r:id="rId18">
            <o:LockedField>false</o:LockedField>
          </o:OLEObject>
        </w:object>
      </w:r>
      <w:r>
        <w:rPr>
          <w:sz w:val="21"/>
        </w:rPr>
        <w:t>标况下</w:t>
      </w:r>
      <w:r>
        <w:object>
          <v:shape id="_x0000_i1033" o:spt="75" alt="eqId4b4f6fa06e9a5cb1e3bf8c1781366267" type="#_x0000_t75" style="height:15.7pt;width:25.5pt;" o:ole="t" filled="f" o:preferrelative="t" stroked="f" coordsize="21600,21600">
            <v:path/>
            <v:fill on="f" focussize="0,0"/>
            <v:stroke on="f" joinstyle="miter"/>
            <v:imagedata r:id="rId21" o:title="eqId4b4f6fa06e9a5cb1e3bf8c1781366267"/>
            <o:lock v:ext="edit" aspectratio="t"/>
            <w10:wrap type="none"/>
            <w10:anchorlock/>
          </v:shape>
          <o:OLEObject Type="Embed" ProgID="Equation.DSMT4" ShapeID="_x0000_i1033" DrawAspect="Content" ObjectID="_1468075733" r:id="rId20">
            <o:LockedField>false</o:LockedField>
          </o:OLEObject>
        </w:object>
      </w:r>
      <w:r>
        <w:rPr>
          <w:sz w:val="21"/>
        </w:rPr>
        <w:t>，二氧化碳的物质的量为1.5mol，转移电子6mol，根据电子守恒可知，处理</w:t>
      </w:r>
      <w:r>
        <w:object>
          <v:shape id="_x0000_i1034" o:spt="75" alt="eqIdceabf3d691d05c96d86bf25d28d4ec11" type="#_x0000_t75" style="height:16.55pt;width:51pt;" o:ole="t" filled="f" o:preferrelative="t" stroked="f" coordsize="21600,21600">
            <v:path/>
            <v:fill on="f" focussize="0,0"/>
            <v:stroke on="f" joinstyle="miter"/>
            <v:imagedata r:id="rId23" o:title="eqIdceabf3d691d05c96d86bf25d28d4ec11"/>
            <o:lock v:ext="edit" aspectratio="t"/>
            <w10:wrap type="none"/>
            <w10:anchorlock/>
          </v:shape>
          <o:OLEObject Type="Embed" ProgID="Equation.DSMT4" ShapeID="_x0000_i1034" DrawAspect="Content" ObjectID="_1468075734" r:id="rId22">
            <o:LockedField>false</o:LockedField>
          </o:OLEObject>
        </w:object>
      </w:r>
      <w:r>
        <w:rPr>
          <w:sz w:val="21"/>
        </w:rPr>
        <w:t>，但是选项中未标明温度压强，气体的物质的量不确定为1.5mol，故D错误；</w:t>
      </w:r>
    </w:p>
    <w:p w14:paraId="307936CF">
      <w:pPr>
        <w:shd w:val="clear" w:color="auto" w:fill="F2F2F2"/>
        <w:spacing w:line="360" w:lineRule="auto"/>
        <w:jc w:val="left"/>
        <w:textAlignment w:val="center"/>
        <w:rPr>
          <w:sz w:val="21"/>
        </w:rPr>
      </w:pPr>
      <w:r>
        <w:rPr>
          <w:sz w:val="21"/>
        </w:rPr>
        <w:t>故选CD。</w:t>
      </w:r>
    </w:p>
    <w:p w14:paraId="33648351">
      <w:pPr>
        <w:spacing w:line="360" w:lineRule="auto"/>
        <w:jc w:val="left"/>
        <w:textAlignment w:val="center"/>
        <w:outlineLvl w:val="0"/>
        <w:rPr>
          <w:color w:val="auto"/>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color w:val="auto"/>
        </w:rPr>
        <w:t>（</w:t>
      </w:r>
      <w:r>
        <w:rPr>
          <w:rFonts w:hint="eastAsia"/>
          <w:color w:val="auto"/>
          <w:lang w:val="en-US" w:eastAsia="zh-CN"/>
        </w:rPr>
        <w:t>2024</w:t>
      </w:r>
      <w:r>
        <w:rPr>
          <w:color w:val="auto"/>
        </w:rPr>
        <w:t>湖南，10</w:t>
      </w:r>
      <w:r>
        <w:rPr>
          <w:rFonts w:hint="eastAsia"/>
          <w:color w:val="auto"/>
          <w:lang w:eastAsia="zh-CN"/>
        </w:rPr>
        <w:t>）</w:t>
      </w:r>
      <w:r>
        <w:rPr>
          <w:rFonts w:ascii="宋体" w:hAnsi="宋体" w:eastAsia="宋体" w:cs="宋体"/>
          <w:color w:val="auto"/>
        </w:rPr>
        <w:t>在</w:t>
      </w:r>
      <w:r>
        <w:rPr>
          <w:color w:val="auto"/>
        </w:rPr>
        <w:object>
          <v:shape id="_x0000_i1242" o:spt="75" alt="学科网(www.zxxk.com)--教育资源门户，提供试卷、教案、课件、论文、素材以及各类教学资源下载，还有大量而丰富的教学相关资讯！" type="#_x0000_t75" style="height:14.25pt;width:30pt;" o:ole="t" filled="f" o:preferrelative="t" stroked="f" coordsize="21600,21600">
            <v:path/>
            <v:fill on="f" focussize="0,0"/>
            <v:stroke on="f" joinstyle="miter"/>
            <v:imagedata r:id="rId25" o:title="eqIdf935c5e4a76d7b3eadc6b1438c8ba252"/>
            <o:lock v:ext="edit" aspectratio="t"/>
            <w10:wrap type="none"/>
            <w10:anchorlock/>
          </v:shape>
          <o:OLEObject Type="Embed" ProgID="Equation.DSMT4" ShapeID="_x0000_i1242" DrawAspect="Content" ObjectID="_1468075735" r:id="rId24">
            <o:LockedField>false</o:LockedField>
          </o:OLEObject>
        </w:object>
      </w:r>
      <w:r>
        <w:rPr>
          <w:rFonts w:ascii="宋体" w:hAnsi="宋体" w:eastAsia="宋体" w:cs="宋体"/>
          <w:color w:val="auto"/>
        </w:rPr>
        <w:t>水溶液中，电化学方法合成高能物质</w:t>
      </w:r>
      <w:r>
        <w:rPr>
          <w:color w:val="auto"/>
        </w:rPr>
        <w:object>
          <v:shape id="_x0000_i1243" o:spt="75" alt="学科网(www.zxxk.com)--教育资源门户，提供试卷、教案、课件、论文、素材以及各类教学资源下载，还有大量而丰富的教学相关资讯！" type="#_x0000_t75" style="height:17.9pt;width:45.4pt;" o:ole="t" filled="f" o:preferrelative="t" stroked="f" coordsize="21600,21600">
            <v:path/>
            <v:fill on="f" focussize="0,0"/>
            <v:stroke on="f" joinstyle="miter"/>
            <v:imagedata r:id="rId27" o:title="eqId9dae2e23bf9e34899ab75fd472892abe"/>
            <o:lock v:ext="edit" aspectratio="t"/>
            <w10:wrap type="none"/>
            <w10:anchorlock/>
          </v:shape>
          <o:OLEObject Type="Embed" ProgID="Equation.DSMT4" ShapeID="_x0000_i1243" DrawAspect="Content" ObjectID="_1468075736" r:id="rId26">
            <o:LockedField>false</o:LockedField>
          </o:OLEObject>
        </w:object>
      </w:r>
      <w:r>
        <w:rPr>
          <w:rFonts w:ascii="宋体" w:hAnsi="宋体" w:eastAsia="宋体" w:cs="宋体"/>
          <w:color w:val="auto"/>
        </w:rPr>
        <w:t>时，伴随少量</w:t>
      </w:r>
      <w:r>
        <w:rPr>
          <w:color w:val="auto"/>
        </w:rPr>
        <w:object>
          <v:shape id="_x0000_i1244" o:spt="75" alt="学科网(www.zxxk.com)--教育资源门户，提供试卷、教案、课件、论文、素材以及各类教学资源下载，还有大量而丰富的教学相关资讯！" type="#_x0000_t75" style="height:18pt;width:16.5pt;" o:ole="t" filled="f" o:preferrelative="t" stroked="f" coordsize="21600,21600">
            <v:path/>
            <v:fill on="f" focussize="0,0"/>
            <v:stroke on="f" joinstyle="miter"/>
            <v:imagedata r:id="rId29" o:title="eqId1e762a80c1216318892c2155bef79681"/>
            <o:lock v:ext="edit" aspectratio="t"/>
            <w10:wrap type="none"/>
            <w10:anchorlock/>
          </v:shape>
          <o:OLEObject Type="Embed" ProgID="Equation.DSMT4" ShapeID="_x0000_i1244" DrawAspect="Content" ObjectID="_1468075737" r:id="rId28">
            <o:LockedField>false</o:LockedField>
          </o:OLEObject>
        </w:object>
      </w:r>
      <w:r>
        <w:rPr>
          <w:rFonts w:ascii="宋体" w:hAnsi="宋体" w:eastAsia="宋体" w:cs="宋体"/>
          <w:color w:val="auto"/>
        </w:rPr>
        <w:t>生成，电解原理如图所示，下列说法正确的是</w:t>
      </w:r>
    </w:p>
    <w:p w14:paraId="19D875BE">
      <w:pPr>
        <w:spacing w:line="360" w:lineRule="auto"/>
        <w:jc w:val="left"/>
        <w:textAlignment w:val="center"/>
        <w:rPr>
          <w:color w:val="auto"/>
        </w:rPr>
      </w:pPr>
      <w:r>
        <w:rPr>
          <w:color w:val="auto"/>
        </w:rPr>
        <w:drawing>
          <wp:inline distT="0" distB="0" distL="114300" distR="114300">
            <wp:extent cx="1930400" cy="1654810"/>
            <wp:effectExtent l="0" t="0" r="0" b="21590"/>
            <wp:docPr id="637" name="图片 63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图片 637" descr="学科网(www.zxxk.com)--教育资源门户，提供试卷、教案、课件、论文、素材以及各类教学资源下载，还有大量而丰富的教学相关资讯！"/>
                    <pic:cNvPicPr>
                      <a:picLocks noChangeAspect="1"/>
                    </pic:cNvPicPr>
                  </pic:nvPicPr>
                  <pic:blipFill>
                    <a:blip r:embed="rId30"/>
                    <a:stretch>
                      <a:fillRect/>
                    </a:stretch>
                  </pic:blipFill>
                  <pic:spPr>
                    <a:xfrm>
                      <a:off x="0" y="0"/>
                      <a:ext cx="1930400" cy="1654810"/>
                    </a:xfrm>
                    <a:prstGeom prst="rect">
                      <a:avLst/>
                    </a:prstGeom>
                  </pic:spPr>
                </pic:pic>
              </a:graphicData>
            </a:graphic>
          </wp:inline>
        </w:drawing>
      </w:r>
    </w:p>
    <w:p w14:paraId="36DBDAD9">
      <w:pPr>
        <w:spacing w:line="360" w:lineRule="auto"/>
        <w:jc w:val="left"/>
        <w:textAlignment w:val="center"/>
        <w:rPr>
          <w:rFonts w:hint="eastAsia" w:eastAsia="宋体"/>
          <w:color w:val="auto"/>
          <w:lang w:eastAsia="zh-CN"/>
        </w:rPr>
      </w:pPr>
      <w:r>
        <w:rPr>
          <w:rFonts w:hint="eastAsia" w:eastAsia="宋体"/>
          <w:color w:val="auto"/>
          <w:lang w:eastAsia="zh-CN"/>
        </w:rPr>
        <w:t>A．</w:t>
      </w:r>
      <w:r>
        <w:rPr>
          <w:rFonts w:hint="eastAsia" w:ascii="宋体" w:hAnsi="宋体" w:eastAsia="宋体" w:cs="宋体"/>
          <w:color w:val="auto"/>
          <w:lang w:eastAsia="zh-CN"/>
        </w:rPr>
        <w:t>……</w:t>
      </w:r>
    </w:p>
    <w:p w14:paraId="218497B2">
      <w:pPr>
        <w:spacing w:line="360" w:lineRule="auto"/>
        <w:jc w:val="left"/>
        <w:textAlignment w:val="center"/>
        <w:rPr>
          <w:color w:val="auto"/>
        </w:rPr>
      </w:pPr>
      <w:r>
        <w:rPr>
          <w:rFonts w:hint="eastAsia" w:eastAsia="宋体"/>
          <w:color w:val="auto"/>
          <w:lang w:eastAsia="zh-CN"/>
        </w:rPr>
        <w:t>B．</w:t>
      </w:r>
      <w:r>
        <w:rPr>
          <w:rFonts w:hint="eastAsia" w:ascii="宋体" w:hAnsi="宋体" w:eastAsia="宋体" w:cs="宋体"/>
          <w:color w:val="auto"/>
          <w:lang w:eastAsia="zh-CN"/>
        </w:rPr>
        <w:t>……</w:t>
      </w:r>
    </w:p>
    <w:p w14:paraId="19DC98E0">
      <w:pPr>
        <w:spacing w:line="360" w:lineRule="auto"/>
        <w:jc w:val="left"/>
        <w:textAlignment w:val="center"/>
        <w:rPr>
          <w:color w:val="auto"/>
        </w:rPr>
      </w:pPr>
      <w:r>
        <w:rPr>
          <w:rFonts w:hint="eastAsia" w:eastAsia="宋体"/>
          <w:color w:val="auto"/>
          <w:lang w:eastAsia="zh-CN"/>
        </w:rPr>
        <w:t>C．</w:t>
      </w:r>
      <w:r>
        <w:rPr>
          <w:rFonts w:ascii="宋体" w:hAnsi="宋体" w:eastAsia="宋体" w:cs="宋体"/>
          <w:color w:val="auto"/>
        </w:rPr>
        <w:t>电解一段时间后，溶液</w:t>
      </w:r>
      <w:r>
        <w:rPr>
          <w:rFonts w:ascii="Times New Roman" w:hAnsi="Times New Roman" w:eastAsia="Times New Roman" w:cs="Times New Roman"/>
          <w:color w:val="auto"/>
        </w:rPr>
        <w:t>pH</w:t>
      </w:r>
      <w:r>
        <w:rPr>
          <w:rFonts w:ascii="宋体" w:hAnsi="宋体" w:eastAsia="宋体" w:cs="宋体"/>
          <w:color w:val="auto"/>
        </w:rPr>
        <w:t>升高</w:t>
      </w:r>
    </w:p>
    <w:p w14:paraId="305BD998">
      <w:pPr>
        <w:spacing w:line="360" w:lineRule="auto"/>
        <w:jc w:val="left"/>
        <w:textAlignment w:val="center"/>
        <w:rPr>
          <w:color w:val="auto"/>
        </w:rPr>
      </w:pPr>
      <w:r>
        <w:rPr>
          <w:rFonts w:hint="eastAsia" w:eastAsia="宋体"/>
          <w:color w:val="auto"/>
          <w:lang w:eastAsia="zh-CN"/>
        </w:rPr>
        <w:t>D．</w:t>
      </w:r>
      <w:r>
        <w:rPr>
          <w:rFonts w:hint="eastAsia" w:ascii="宋体" w:hAnsi="宋体" w:eastAsia="宋体" w:cs="宋体"/>
          <w:color w:val="auto"/>
          <w:lang w:eastAsia="zh-CN"/>
        </w:rPr>
        <w:t>……</w:t>
      </w:r>
    </w:p>
    <w:p w14:paraId="5EACFAB1">
      <w:pPr>
        <w:spacing w:line="360" w:lineRule="auto"/>
        <w:textAlignment w:val="center"/>
        <w:rPr>
          <w:color w:val="auto"/>
        </w:rPr>
      </w:pPr>
      <w:r>
        <w:rPr>
          <w:color w:val="auto"/>
        </w:rPr>
        <w:t>【答案】B</w:t>
      </w:r>
    </w:p>
    <w:p w14:paraId="0C60E4AA">
      <w:pPr>
        <w:spacing w:line="360" w:lineRule="auto"/>
        <w:textAlignment w:val="center"/>
        <w:rPr>
          <w:color w:val="auto"/>
        </w:rPr>
      </w:pPr>
      <w:r>
        <w:rPr>
          <w:color w:val="auto"/>
        </w:rPr>
        <w:t>【解析】</w:t>
      </w:r>
    </w:p>
    <w:p w14:paraId="38D7F281">
      <w:pPr>
        <w:spacing w:line="360" w:lineRule="auto"/>
        <w:jc w:val="both"/>
        <w:textAlignment w:val="center"/>
        <w:rPr>
          <w:color w:val="auto"/>
        </w:rPr>
      </w:pPr>
      <w:r>
        <w:rPr>
          <w:color w:val="auto"/>
        </w:rPr>
        <w:t>【分析】</w:t>
      </w:r>
      <w:r>
        <w:rPr>
          <w:rFonts w:ascii="宋体" w:hAnsi="宋体" w:eastAsia="宋体" w:cs="宋体"/>
          <w:color w:val="auto"/>
        </w:rPr>
        <w:t>由电解原理图可知，</w:t>
      </w:r>
      <w:r>
        <w:rPr>
          <w:rFonts w:ascii="Times New Roman" w:hAnsi="Times New Roman" w:eastAsia="Times New Roman" w:cs="Times New Roman"/>
          <w:color w:val="auto"/>
        </w:rPr>
        <w:t>Ni</w:t>
      </w:r>
      <w:r>
        <w:rPr>
          <w:rFonts w:ascii="宋体" w:hAnsi="宋体" w:eastAsia="宋体" w:cs="宋体"/>
          <w:color w:val="auto"/>
        </w:rPr>
        <w:t>电极产生氢气，作阴极，发生还原反应，电解质溶液为</w:t>
      </w:r>
      <w:r>
        <w:rPr>
          <w:rFonts w:ascii="Times New Roman" w:hAnsi="Times New Roman" w:eastAsia="Times New Roman" w:cs="Times New Roman"/>
          <w:color w:val="auto"/>
        </w:rPr>
        <w:t>KOH</w:t>
      </w:r>
      <w:r>
        <w:rPr>
          <w:rFonts w:ascii="宋体" w:hAnsi="宋体" w:eastAsia="宋体" w:cs="宋体"/>
          <w:color w:val="auto"/>
        </w:rPr>
        <w:t>水溶液，则电极反应为：</w:t>
      </w:r>
      <w:r>
        <w:rPr>
          <w:color w:val="auto"/>
        </w:rPr>
        <w:object>
          <v:shape id="_x0000_i1245" o:spt="75" alt="学科网(www.zxxk.com)--教育资源门户，提供试卷、教案、课件、论文、素材以及各类教学资源下载，还有大量而丰富的教学相关资讯！" type="#_x0000_t75" style="height:19pt;width:111.15pt;" o:ole="t" filled="f" o:preferrelative="t" stroked="f" coordsize="21600,21600">
            <v:path/>
            <v:fill on="f" focussize="0,0"/>
            <v:stroke on="f" joinstyle="miter"/>
            <v:imagedata r:id="rId32" o:title="eqId226e131d5e9e4d2cc07aeccb62f8bed2"/>
            <o:lock v:ext="edit" aspectratio="t"/>
            <w10:wrap type="none"/>
            <w10:anchorlock/>
          </v:shape>
          <o:OLEObject Type="Embed" ProgID="Equation.DSMT4" ShapeID="_x0000_i1245" DrawAspect="Content" ObjectID="_1468075738" r:id="rId31">
            <o:LockedField>false</o:LockedField>
          </o:OLEObject>
        </w:object>
      </w:r>
      <w:r>
        <w:rPr>
          <w:rFonts w:ascii="宋体" w:hAnsi="宋体" w:eastAsia="宋体" w:cs="宋体"/>
          <w:color w:val="auto"/>
        </w:rPr>
        <w:t>；</w:t>
      </w:r>
      <w:r>
        <w:rPr>
          <w:rFonts w:ascii="Times New Roman" w:hAnsi="Times New Roman" w:eastAsia="Times New Roman" w:cs="Times New Roman"/>
          <w:color w:val="auto"/>
        </w:rPr>
        <w:t>Pt</w:t>
      </w:r>
      <w:r>
        <w:rPr>
          <w:rFonts w:ascii="宋体" w:hAnsi="宋体" w:eastAsia="宋体" w:cs="宋体"/>
          <w:color w:val="auto"/>
        </w:rPr>
        <w:t>电极</w:t>
      </w:r>
      <w:r>
        <w:rPr>
          <w:color w:val="auto"/>
        </w:rPr>
        <w:object>
          <v:shape id="_x0000_i1246" o:spt="75" alt="学科网(www.zxxk.com)--教育资源门户，提供试卷、教案、课件、论文、素材以及各类教学资源下载，还有大量而丰富的教学相关资讯！" type="#_x0000_t75" style="height:18pt;width:42pt;" o:ole="t" filled="f" o:preferrelative="t" stroked="f" coordsize="21600,21600">
            <v:path/>
            <v:fill on="f" focussize="0,0"/>
            <v:stroke on="f" joinstyle="miter"/>
            <v:imagedata r:id="rId34" o:title="eqId4a1c4eacffcb00a2ebf0e583e5c710f9"/>
            <o:lock v:ext="edit" aspectratio="t"/>
            <w10:wrap type="none"/>
            <w10:anchorlock/>
          </v:shape>
          <o:OLEObject Type="Embed" ProgID="Equation.DSMT4" ShapeID="_x0000_i1246" DrawAspect="Content" ObjectID="_1468075739" r:id="rId33">
            <o:LockedField>false</o:LockedField>
          </o:OLEObject>
        </w:object>
      </w:r>
      <w:r>
        <w:rPr>
          <w:rFonts w:ascii="宋体" w:hAnsi="宋体" w:eastAsia="宋体" w:cs="宋体"/>
          <w:color w:val="auto"/>
        </w:rPr>
        <w:t>失去电子生成</w:t>
      </w:r>
      <w:r>
        <w:rPr>
          <w:color w:val="auto"/>
        </w:rPr>
        <w:object>
          <v:shape id="_x0000_i1247" o:spt="75" alt="学科网(www.zxxk.com)--教育资源门户，提供试卷、教案、课件、论文、素材以及各类教学资源下载，还有大量而丰富的教学相关资讯！" type="#_x0000_t75" style="height:18.75pt;width:32.25pt;" o:ole="t" filled="f" o:preferrelative="t" stroked="f" coordsize="21600,21600">
            <v:path/>
            <v:fill on="f" focussize="0,0"/>
            <v:stroke on="f" joinstyle="miter"/>
            <v:imagedata r:id="rId36" o:title="eqIda31d2bd534f0c9f7f127f19432f1c0f6"/>
            <o:lock v:ext="edit" aspectratio="t"/>
            <w10:wrap type="none"/>
            <w10:anchorlock/>
          </v:shape>
          <o:OLEObject Type="Embed" ProgID="Equation.DSMT4" ShapeID="_x0000_i1247" DrawAspect="Content" ObjectID="_1468075740" r:id="rId35">
            <o:LockedField>false</o:LockedField>
          </o:OLEObject>
        </w:object>
      </w:r>
      <w:r>
        <w:rPr>
          <w:rFonts w:ascii="宋体" w:hAnsi="宋体" w:eastAsia="宋体" w:cs="宋体"/>
          <w:color w:val="auto"/>
        </w:rPr>
        <w:t>，作阳极，电极反应为：</w:t>
      </w:r>
      <w:r>
        <w:rPr>
          <w:color w:val="auto"/>
        </w:rPr>
        <w:object>
          <v:shape id="_x0000_i1248" o:spt="75" alt="学科网(www.zxxk.com)--教育资源门户，提供试卷、教案、课件、论文、素材以及各类教学资源下载，还有大量而丰富的教学相关资讯！" type="#_x0000_t75" style="height:18.75pt;width:176.25pt;" o:ole="t" filled="f" o:preferrelative="t" stroked="f" coordsize="21600,21600">
            <v:path/>
            <v:fill on="f" focussize="0,0"/>
            <v:stroke on="f" joinstyle="miter"/>
            <v:imagedata r:id="rId38" o:title="eqId6deb3fadd648a845a48ed1ad41d91a39"/>
            <o:lock v:ext="edit" aspectratio="t"/>
            <w10:wrap type="none"/>
            <w10:anchorlock/>
          </v:shape>
          <o:OLEObject Type="Embed" ProgID="Equation.DSMT4" ShapeID="_x0000_i1248" DrawAspect="Content" ObjectID="_1468075741" r:id="rId37">
            <o:LockedField>false</o:LockedField>
          </o:OLEObject>
        </w:object>
      </w:r>
      <w:r>
        <w:rPr>
          <w:rFonts w:ascii="宋体" w:hAnsi="宋体" w:eastAsia="宋体" w:cs="宋体"/>
          <w:color w:val="auto"/>
        </w:rPr>
        <w:t>，同时，</w:t>
      </w:r>
      <w:r>
        <w:rPr>
          <w:rFonts w:ascii="Times New Roman" w:hAnsi="Times New Roman" w:eastAsia="Times New Roman" w:cs="Times New Roman"/>
          <w:color w:val="auto"/>
        </w:rPr>
        <w:t>Pt</w:t>
      </w:r>
      <w:r>
        <w:rPr>
          <w:rFonts w:ascii="宋体" w:hAnsi="宋体" w:eastAsia="宋体" w:cs="宋体"/>
          <w:color w:val="auto"/>
        </w:rPr>
        <w:t>电极还伴随少量</w:t>
      </w:r>
      <w:r>
        <w:rPr>
          <w:color w:val="auto"/>
        </w:rPr>
        <w:object>
          <v:shape id="_x0000_i1249" o:spt="75" alt="学科网(www.zxxk.com)--教育资源门户，提供试卷、教案、课件、论文、素材以及各类教学资源下载，还有大量而丰富的教学相关资讯！" type="#_x0000_t75" style="height:18pt;width:16.2pt;" o:ole="t" filled="f" o:preferrelative="t" stroked="f" coordsize="21600,21600">
            <v:path/>
            <v:fill on="f" focussize="0,0"/>
            <v:stroke on="f" joinstyle="miter"/>
            <v:imagedata r:id="rId40" o:title="eqId7fa4e407156124daed6d1d94dbb26e29"/>
            <o:lock v:ext="edit" aspectratio="t"/>
            <w10:wrap type="none"/>
            <w10:anchorlock/>
          </v:shape>
          <o:OLEObject Type="Embed" ProgID="Equation.DSMT4" ShapeID="_x0000_i1249" DrawAspect="Content" ObjectID="_1468075742" r:id="rId39">
            <o:LockedField>false</o:LockedField>
          </o:OLEObject>
        </w:object>
      </w:r>
      <w:r>
        <w:rPr>
          <w:rFonts w:ascii="宋体" w:hAnsi="宋体" w:eastAsia="宋体" w:cs="宋体"/>
          <w:color w:val="auto"/>
        </w:rPr>
        <w:t>生成，电极反应为：</w:t>
      </w:r>
      <w:r>
        <w:rPr>
          <w:color w:val="auto"/>
        </w:rPr>
        <w:object>
          <v:shape id="_x0000_i1250" o:spt="75" alt="学科网(www.zxxk.com)--教育资源门户，提供试卷、教案、课件、论文、素材以及各类教学资源下载，还有大量而丰富的教学相关资讯！" type="#_x0000_t75" style="height:18.75pt;width:117.75pt;" o:ole="t" filled="f" o:preferrelative="t" stroked="f" coordsize="21600,21600">
            <v:path/>
            <v:fill on="f" focussize="0,0"/>
            <v:stroke on="f" joinstyle="miter"/>
            <v:imagedata r:id="rId42" o:title="eqId5427939b197c55a466dbe330df0914fd"/>
            <o:lock v:ext="edit" aspectratio="t"/>
            <w10:wrap type="none"/>
            <w10:anchorlock/>
          </v:shape>
          <o:OLEObject Type="Embed" ProgID="Equation.DSMT4" ShapeID="_x0000_i1250" DrawAspect="Content" ObjectID="_1468075743" r:id="rId41">
            <o:LockedField>false</o:LockedField>
          </o:OLEObject>
        </w:object>
      </w:r>
      <w:r>
        <w:rPr>
          <w:rFonts w:ascii="宋体" w:hAnsi="宋体" w:eastAsia="宋体" w:cs="宋体"/>
          <w:color w:val="auto"/>
        </w:rPr>
        <w:t>。</w:t>
      </w:r>
    </w:p>
    <w:p w14:paraId="5706B753">
      <w:pPr>
        <w:spacing w:line="360" w:lineRule="auto"/>
        <w:jc w:val="both"/>
        <w:textAlignment w:val="center"/>
        <w:rPr>
          <w:color w:val="auto"/>
        </w:rPr>
      </w:pPr>
      <w:r>
        <w:rPr>
          <w:color w:val="auto"/>
        </w:rPr>
        <w:t>【详解】</w:t>
      </w:r>
      <w:r>
        <w:rPr>
          <w:rFonts w:ascii="Times New Roman" w:hAnsi="Times New Roman" w:eastAsia="Times New Roman" w:cs="Times New Roman"/>
          <w:color w:val="auto"/>
        </w:rPr>
        <w:t>A</w:t>
      </w:r>
      <w:r>
        <w:rPr>
          <w:rFonts w:ascii="宋体" w:hAnsi="宋体" w:eastAsia="宋体" w:cs="宋体"/>
          <w:color w:val="auto"/>
        </w:rPr>
        <w:t>．由分析可知，</w:t>
      </w:r>
      <w:r>
        <w:rPr>
          <w:rFonts w:ascii="Times New Roman" w:hAnsi="Times New Roman" w:eastAsia="Times New Roman" w:cs="Times New Roman"/>
          <w:color w:val="auto"/>
        </w:rPr>
        <w:t>Ni</w:t>
      </w:r>
      <w:r>
        <w:rPr>
          <w:rFonts w:ascii="宋体" w:hAnsi="宋体" w:eastAsia="宋体" w:cs="宋体"/>
          <w:color w:val="auto"/>
        </w:rPr>
        <w:t>电极为阴极，</w:t>
      </w:r>
      <w:r>
        <w:rPr>
          <w:rFonts w:ascii="Times New Roman" w:hAnsi="Times New Roman" w:eastAsia="Times New Roman" w:cs="Times New Roman"/>
          <w:color w:val="auto"/>
        </w:rPr>
        <w:t>Pt</w:t>
      </w:r>
      <w:r>
        <w:rPr>
          <w:rFonts w:ascii="宋体" w:hAnsi="宋体" w:eastAsia="宋体" w:cs="宋体"/>
          <w:color w:val="auto"/>
        </w:rPr>
        <w:t>电极为阳极，电解过程中，阴离子向阳极移动，即</w:t>
      </w:r>
      <w:r>
        <w:rPr>
          <w:color w:val="auto"/>
        </w:rPr>
        <w:object>
          <v:shape id="_x0000_i1251" o:spt="75" alt="学科网(www.zxxk.com)--教育资源门户，提供试卷、教案、课件、论文、素材以及各类教学资源下载，还有大量而丰富的教学相关资讯！" type="#_x0000_t75" style="height:16.2pt;width:24pt;" o:ole="t" filled="f" o:preferrelative="t" stroked="f" coordsize="21600,21600">
            <v:path/>
            <v:fill on="f" focussize="0,0"/>
            <v:stroke on="f" joinstyle="miter"/>
            <v:imagedata r:id="rId44" o:title="eqId5287325d4052f981dd5f333f68c3f3d3"/>
            <o:lock v:ext="edit" aspectratio="t"/>
            <w10:wrap type="none"/>
            <w10:anchorlock/>
          </v:shape>
          <o:OLEObject Type="Embed" ProgID="Equation.DSMT4" ShapeID="_x0000_i1251" DrawAspect="Content" ObjectID="_1468075744" r:id="rId43">
            <o:LockedField>false</o:LockedField>
          </o:OLEObject>
        </w:object>
      </w:r>
      <w:r>
        <w:rPr>
          <w:rFonts w:ascii="宋体" w:hAnsi="宋体" w:eastAsia="宋体" w:cs="宋体"/>
          <w:color w:val="auto"/>
        </w:rPr>
        <w:t>向</w:t>
      </w:r>
      <w:r>
        <w:rPr>
          <w:rFonts w:ascii="Times New Roman" w:hAnsi="Times New Roman" w:eastAsia="Times New Roman" w:cs="Times New Roman"/>
          <w:color w:val="auto"/>
        </w:rPr>
        <w:t>Pt</w:t>
      </w:r>
      <w:r>
        <w:rPr>
          <w:rFonts w:ascii="宋体" w:hAnsi="宋体" w:eastAsia="宋体" w:cs="宋体"/>
          <w:color w:val="auto"/>
        </w:rPr>
        <w:t>电极移动，</w:t>
      </w:r>
      <w:r>
        <w:rPr>
          <w:rFonts w:ascii="Times New Roman" w:hAnsi="Times New Roman" w:eastAsia="Times New Roman" w:cs="Times New Roman"/>
          <w:color w:val="auto"/>
        </w:rPr>
        <w:t>A</w:t>
      </w:r>
      <w:r>
        <w:rPr>
          <w:rFonts w:ascii="宋体" w:hAnsi="宋体" w:eastAsia="宋体" w:cs="宋体"/>
          <w:color w:val="auto"/>
        </w:rPr>
        <w:t>错误；</w:t>
      </w:r>
    </w:p>
    <w:p w14:paraId="13AEC880">
      <w:pPr>
        <w:spacing w:line="360" w:lineRule="auto"/>
        <w:jc w:val="both"/>
        <w:textAlignment w:val="center"/>
        <w:rPr>
          <w:color w:val="auto"/>
        </w:rPr>
      </w:pPr>
      <w:r>
        <w:rPr>
          <w:rFonts w:ascii="Times New Roman" w:hAnsi="Times New Roman" w:eastAsia="Times New Roman" w:cs="Times New Roman"/>
          <w:color w:val="auto"/>
        </w:rPr>
        <w:t>B</w:t>
      </w:r>
      <w:r>
        <w:rPr>
          <w:rFonts w:ascii="宋体" w:hAnsi="宋体" w:eastAsia="宋体" w:cs="宋体"/>
          <w:color w:val="auto"/>
        </w:rPr>
        <w:t>．由分析可知，</w:t>
      </w:r>
      <w:r>
        <w:rPr>
          <w:rFonts w:ascii="Times New Roman" w:hAnsi="Times New Roman" w:eastAsia="Times New Roman" w:cs="Times New Roman"/>
          <w:color w:val="auto"/>
        </w:rPr>
        <w:t>Pt</w:t>
      </w:r>
      <w:r>
        <w:rPr>
          <w:rFonts w:ascii="宋体" w:hAnsi="宋体" w:eastAsia="宋体" w:cs="宋体"/>
          <w:color w:val="auto"/>
        </w:rPr>
        <w:t>电极</w:t>
      </w:r>
      <w:r>
        <w:rPr>
          <w:color w:val="auto"/>
        </w:rPr>
        <w:object>
          <v:shape id="_x0000_i1252" o:spt="75" alt="学科网(www.zxxk.com)--教育资源门户，提供试卷、教案、课件、论文、素材以及各类教学资源下载，还有大量而丰富的教学相关资讯！" type="#_x0000_t75" style="height:18pt;width:42pt;" o:ole="t" filled="f" o:preferrelative="t" stroked="f" coordsize="21600,21600">
            <v:path/>
            <v:fill on="f" focussize="0,0"/>
            <v:stroke on="f" joinstyle="miter"/>
            <v:imagedata r:id="rId34" o:title="eqId4a1c4eacffcb00a2ebf0e583e5c710f9"/>
            <o:lock v:ext="edit" aspectratio="t"/>
            <w10:wrap type="none"/>
            <w10:anchorlock/>
          </v:shape>
          <o:OLEObject Type="Embed" ProgID="Equation.DSMT4" ShapeID="_x0000_i1252" DrawAspect="Content" ObjectID="_1468075745" r:id="rId45">
            <o:LockedField>false</o:LockedField>
          </o:OLEObject>
        </w:object>
      </w:r>
      <w:r>
        <w:rPr>
          <w:rFonts w:ascii="宋体" w:hAnsi="宋体" w:eastAsia="宋体" w:cs="宋体"/>
          <w:color w:val="auto"/>
        </w:rPr>
        <w:t>失去电子生成</w:t>
      </w:r>
      <w:r>
        <w:rPr>
          <w:color w:val="auto"/>
        </w:rPr>
        <w:object>
          <v:shape id="_x0000_i1253" o:spt="75" alt="学科网(www.zxxk.com)--教育资源门户，提供试卷、教案、课件、论文、素材以及各类教学资源下载，还有大量而丰富的教学相关资讯！" type="#_x0000_t75" style="height:18.75pt;width:32.25pt;" o:ole="t" filled="f" o:preferrelative="t" stroked="f" coordsize="21600,21600">
            <v:path/>
            <v:fill on="f" focussize="0,0"/>
            <v:stroke on="f" joinstyle="miter"/>
            <v:imagedata r:id="rId36" o:title="eqIda31d2bd534f0c9f7f127f19432f1c0f6"/>
            <o:lock v:ext="edit" aspectratio="t"/>
            <w10:wrap type="none"/>
            <w10:anchorlock/>
          </v:shape>
          <o:OLEObject Type="Embed" ProgID="Equation.DSMT4" ShapeID="_x0000_i1253" DrawAspect="Content" ObjectID="_1468075746" r:id="rId46">
            <o:LockedField>false</o:LockedField>
          </o:OLEObject>
        </w:object>
      </w:r>
      <w:r>
        <w:rPr>
          <w:rFonts w:ascii="宋体" w:hAnsi="宋体" w:eastAsia="宋体" w:cs="宋体"/>
          <w:color w:val="auto"/>
        </w:rPr>
        <w:t>，电解质溶液为</w:t>
      </w:r>
      <w:r>
        <w:rPr>
          <w:rFonts w:ascii="Times New Roman" w:hAnsi="Times New Roman" w:eastAsia="Times New Roman" w:cs="Times New Roman"/>
          <w:color w:val="auto"/>
        </w:rPr>
        <w:t>KOH</w:t>
      </w:r>
      <w:r>
        <w:rPr>
          <w:rFonts w:ascii="宋体" w:hAnsi="宋体" w:eastAsia="宋体" w:cs="宋体"/>
          <w:color w:val="auto"/>
        </w:rPr>
        <w:t>水溶液，电极反应为：</w:t>
      </w:r>
      <w:r>
        <w:rPr>
          <w:color w:val="auto"/>
        </w:rPr>
        <w:object>
          <v:shape id="_x0000_i1254" o:spt="75" alt="学科网(www.zxxk.com)--教育资源门户，提供试卷、教案、课件、论文、素材以及各类教学资源下载，还有大量而丰富的教学相关资讯！" type="#_x0000_t75" style="height:18.75pt;width:176.25pt;" o:ole="t" filled="f" o:preferrelative="t" stroked="f" coordsize="21600,21600">
            <v:path/>
            <v:fill on="f" focussize="0,0"/>
            <v:stroke on="f" joinstyle="miter"/>
            <v:imagedata r:id="rId38" o:title="eqId6deb3fadd648a845a48ed1ad41d91a39"/>
            <o:lock v:ext="edit" aspectratio="t"/>
            <w10:wrap type="none"/>
            <w10:anchorlock/>
          </v:shape>
          <o:OLEObject Type="Embed" ProgID="Equation.DSMT4" ShapeID="_x0000_i1254" DrawAspect="Content" ObjectID="_1468075747" r:id="rId47">
            <o:LockedField>false</o:LockedField>
          </o:OLEObject>
        </w:object>
      </w:r>
      <w:r>
        <w:rPr>
          <w:rFonts w:ascii="宋体" w:hAnsi="宋体" w:eastAsia="宋体" w:cs="宋体"/>
          <w:color w:val="auto"/>
        </w:rPr>
        <w:t>，</w:t>
      </w:r>
      <w:r>
        <w:rPr>
          <w:rFonts w:ascii="Times New Roman" w:hAnsi="Times New Roman" w:eastAsia="Times New Roman" w:cs="Times New Roman"/>
          <w:color w:val="auto"/>
        </w:rPr>
        <w:t>B</w:t>
      </w:r>
      <w:r>
        <w:rPr>
          <w:rFonts w:ascii="宋体" w:hAnsi="宋体" w:eastAsia="宋体" w:cs="宋体"/>
          <w:color w:val="auto"/>
        </w:rPr>
        <w:t>正确；</w:t>
      </w:r>
    </w:p>
    <w:p w14:paraId="08CF9D63">
      <w:pPr>
        <w:spacing w:line="360" w:lineRule="auto"/>
        <w:jc w:val="both"/>
        <w:textAlignment w:val="center"/>
        <w:rPr>
          <w:color w:val="auto"/>
        </w:rPr>
      </w:pPr>
      <w:r>
        <w:rPr>
          <w:rFonts w:ascii="Times New Roman" w:hAnsi="Times New Roman" w:eastAsia="Times New Roman" w:cs="Times New Roman"/>
          <w:color w:val="auto"/>
        </w:rPr>
        <w:t>C</w:t>
      </w:r>
      <w:r>
        <w:rPr>
          <w:rFonts w:ascii="宋体" w:hAnsi="宋体" w:eastAsia="宋体" w:cs="宋体"/>
          <w:color w:val="auto"/>
        </w:rPr>
        <w:t>．由分析可知，阳极主要反应为：</w:t>
      </w:r>
      <w:r>
        <w:rPr>
          <w:color w:val="auto"/>
        </w:rPr>
        <w:object>
          <v:shape id="_x0000_i1255" o:spt="75" alt="学科网(www.zxxk.com)--教育资源门户，提供试卷、教案、课件、论文、素材以及各类教学资源下载，还有大量而丰富的教学相关资讯！" type="#_x0000_t75" style="height:18.75pt;width:176.25pt;" o:ole="t" filled="f" o:preferrelative="t" stroked="f" coordsize="21600,21600">
            <v:path/>
            <v:fill on="f" focussize="0,0"/>
            <v:stroke on="f" joinstyle="miter"/>
            <v:imagedata r:id="rId49" o:title="eqId03b35c88e66d03e8027f127f7208b610"/>
            <o:lock v:ext="edit" aspectratio="t"/>
            <w10:wrap type="none"/>
            <w10:anchorlock/>
          </v:shape>
          <o:OLEObject Type="Embed" ProgID="Equation.DSMT4" ShapeID="_x0000_i1255" DrawAspect="Content" ObjectID="_1468075748" r:id="rId48">
            <o:LockedField>false</o:LockedField>
          </o:OLEObject>
        </w:object>
      </w:r>
      <w:r>
        <w:rPr>
          <w:rFonts w:ascii="宋体" w:hAnsi="宋体" w:eastAsia="宋体" w:cs="宋体"/>
          <w:color w:val="auto"/>
        </w:rPr>
        <w:t>，阴极反应为：</w:t>
      </w:r>
      <w:r>
        <w:rPr>
          <w:color w:val="auto"/>
        </w:rPr>
        <w:object>
          <v:shape id="_x0000_i1256" o:spt="75" alt="学科网(www.zxxk.com)--教育资源门户，提供试卷、教案、课件、论文、素材以及各类教学资源下载，还有大量而丰富的教学相关资讯！" type="#_x0000_t75" style="height:19pt;width:111.15pt;" o:ole="t" filled="f" o:preferrelative="t" stroked="f" coordsize="21600,21600">
            <v:path/>
            <v:fill on="f" focussize="0,0"/>
            <v:stroke on="f" joinstyle="miter"/>
            <v:imagedata r:id="rId32" o:title="eqId226e131d5e9e4d2cc07aeccb62f8bed2"/>
            <o:lock v:ext="edit" aspectratio="t"/>
            <w10:wrap type="none"/>
            <w10:anchorlock/>
          </v:shape>
          <o:OLEObject Type="Embed" ProgID="Equation.DSMT4" ShapeID="_x0000_i1256" DrawAspect="Content" ObjectID="_1468075749" r:id="rId50">
            <o:LockedField>false</o:LockedField>
          </o:OLEObject>
        </w:object>
      </w:r>
      <w:r>
        <w:rPr>
          <w:rFonts w:ascii="宋体" w:hAnsi="宋体" w:eastAsia="宋体" w:cs="宋体"/>
          <w:color w:val="auto"/>
        </w:rPr>
        <w:t>，则电解过程中发生的总反应主要为：</w:t>
      </w:r>
      <w:r>
        <w:rPr>
          <w:color w:val="auto"/>
        </w:rPr>
        <w:object>
          <v:shape id="_x0000_i1257" o:spt="75" alt="学科网(www.zxxk.com)--教育资源门户，提供试卷、教案、课件、论文、素材以及各类教学资源下载，还有大量而丰富的教学相关资讯！" type="#_x0000_t75" style="height:18.75pt;width:192.75pt;" o:ole="t" filled="f" o:preferrelative="t" stroked="f" coordsize="21600,21600">
            <v:path/>
            <v:fill on="f" focussize="0,0"/>
            <v:stroke on="f" joinstyle="miter"/>
            <v:imagedata r:id="rId52" o:title="eqId160b27f1c01009fbe3064151cf320432"/>
            <o:lock v:ext="edit" aspectratio="t"/>
            <w10:wrap type="none"/>
            <w10:anchorlock/>
          </v:shape>
          <o:OLEObject Type="Embed" ProgID="Equation.DSMT4" ShapeID="_x0000_i1257" DrawAspect="Content" ObjectID="_1468075750" r:id="rId51">
            <o:LockedField>false</o:LockedField>
          </o:OLEObject>
        </w:object>
      </w:r>
      <w:r>
        <w:rPr>
          <w:rFonts w:ascii="宋体" w:hAnsi="宋体" w:eastAsia="宋体" w:cs="宋体"/>
          <w:color w:val="auto"/>
        </w:rPr>
        <w:t>，反应消耗</w:t>
      </w:r>
      <w:r>
        <w:rPr>
          <w:color w:val="auto"/>
        </w:rPr>
        <w:object>
          <v:shape id="_x0000_i1258" o:spt="75" alt="学科网(www.zxxk.com)--教育资源门户，提供试卷、教案、课件、论文、素材以及各类教学资源下载，还有大量而丰富的教学相关资讯！" type="#_x0000_t75" style="height:16.2pt;width:25.8pt;" o:ole="t" filled="f" o:preferrelative="t" stroked="f" coordsize="21600,21600">
            <v:path/>
            <v:fill on="f" focussize="0,0"/>
            <v:stroke on="f" joinstyle="miter"/>
            <v:imagedata r:id="rId54" o:title="eqIde4e38f492eda9905b962dfbfc36feef0"/>
            <o:lock v:ext="edit" aspectratio="t"/>
            <w10:wrap type="none"/>
            <w10:anchorlock/>
          </v:shape>
          <o:OLEObject Type="Embed" ProgID="Equation.DSMT4" ShapeID="_x0000_i1258" DrawAspect="Content" ObjectID="_1468075751" r:id="rId53">
            <o:LockedField>false</o:LockedField>
          </o:OLEObject>
        </w:object>
      </w:r>
      <w:r>
        <w:rPr>
          <w:rFonts w:ascii="宋体" w:hAnsi="宋体" w:eastAsia="宋体" w:cs="宋体"/>
          <w:color w:val="auto"/>
        </w:rPr>
        <w:t>，生成</w:t>
      </w:r>
      <w:r>
        <w:rPr>
          <w:color w:val="auto"/>
        </w:rPr>
        <w:object>
          <v:shape id="_x0000_i1259" o:spt="75" alt="学科网(www.zxxk.com)--教育资源门户，提供试卷、教案、课件、论文、素材以及各类教学资源下载，还有大量而丰富的教学相关资讯！" type="#_x0000_t75" style="height:18pt;width:26.25pt;" o:ole="t" filled="f" o:preferrelative="t" stroked="f" coordsize="21600,21600">
            <v:path/>
            <v:fill on="f" focussize="0,0"/>
            <v:stroke on="f" joinstyle="miter"/>
            <v:imagedata r:id="rId56" o:title="eqId6e9b0547b553bc0c6d94299341006c14"/>
            <o:lock v:ext="edit" aspectratio="t"/>
            <w10:wrap type="none"/>
            <w10:anchorlock/>
          </v:shape>
          <o:OLEObject Type="Embed" ProgID="Equation.DSMT4" ShapeID="_x0000_i1259" DrawAspect="Content" ObjectID="_1468075752" r:id="rId55">
            <o:LockedField>false</o:LockedField>
          </o:OLEObject>
        </w:object>
      </w:r>
      <w:r>
        <w:rPr>
          <w:rFonts w:ascii="宋体" w:hAnsi="宋体" w:eastAsia="宋体" w:cs="宋体"/>
          <w:color w:val="auto"/>
        </w:rPr>
        <w:t>，电解一段时间后，溶液</w:t>
      </w:r>
      <w:r>
        <w:rPr>
          <w:rFonts w:ascii="Times New Roman" w:hAnsi="Times New Roman" w:eastAsia="Times New Roman" w:cs="Times New Roman"/>
          <w:color w:val="auto"/>
        </w:rPr>
        <w:t>pH</w:t>
      </w:r>
      <w:r>
        <w:rPr>
          <w:rFonts w:ascii="宋体" w:hAnsi="宋体" w:eastAsia="宋体" w:cs="宋体"/>
          <w:color w:val="auto"/>
        </w:rPr>
        <w:t>降低，</w:t>
      </w:r>
      <w:r>
        <w:rPr>
          <w:rFonts w:ascii="Times New Roman" w:hAnsi="Times New Roman" w:eastAsia="Times New Roman" w:cs="Times New Roman"/>
          <w:color w:val="auto"/>
        </w:rPr>
        <w:t>C</w:t>
      </w:r>
      <w:r>
        <w:rPr>
          <w:rFonts w:ascii="宋体" w:hAnsi="宋体" w:eastAsia="宋体" w:cs="宋体"/>
          <w:color w:val="auto"/>
        </w:rPr>
        <w:t>错误；</w:t>
      </w:r>
    </w:p>
    <w:p w14:paraId="4563BA1C">
      <w:pPr>
        <w:spacing w:line="360" w:lineRule="auto"/>
        <w:jc w:val="both"/>
        <w:textAlignment w:val="center"/>
        <w:rPr>
          <w:color w:val="auto"/>
        </w:rPr>
      </w:pPr>
      <w:r>
        <w:rPr>
          <w:rFonts w:ascii="Times New Roman" w:hAnsi="Times New Roman" w:eastAsia="Times New Roman" w:cs="Times New Roman"/>
          <w:color w:val="auto"/>
        </w:rPr>
        <w:t>D</w:t>
      </w:r>
      <w:r>
        <w:rPr>
          <w:rFonts w:ascii="宋体" w:hAnsi="宋体" w:eastAsia="宋体" w:cs="宋体"/>
          <w:color w:val="auto"/>
        </w:rPr>
        <w:t>．根据电解总反应</w:t>
      </w:r>
      <w:r>
        <w:rPr>
          <w:color w:val="auto"/>
        </w:rPr>
        <w:t>：</w:t>
      </w:r>
      <w:r>
        <w:rPr>
          <w:color w:val="auto"/>
        </w:rPr>
        <w:object>
          <v:shape id="_x0000_i1260" o:spt="75" alt="学科网(www.zxxk.com)--教育资源门户，提供试卷、教案、课件、论文、素材以及各类教学资源下载，还有大量而丰富的教学相关资讯！" type="#_x0000_t75" style="height:18.75pt;width:192.75pt;" o:ole="t" filled="f" o:preferrelative="t" stroked="f" coordsize="21600,21600">
            <v:path/>
            <v:fill on="f" focussize="0,0"/>
            <v:stroke on="f" joinstyle="miter"/>
            <v:imagedata r:id="rId52" o:title="eqId160b27f1c01009fbe3064151cf320432"/>
            <o:lock v:ext="edit" aspectratio="t"/>
            <w10:wrap type="none"/>
            <w10:anchorlock/>
          </v:shape>
          <o:OLEObject Type="Embed" ProgID="Equation.DSMT4" ShapeID="_x0000_i1260" DrawAspect="Content" ObjectID="_1468075753" r:id="rId57">
            <o:LockedField>false</o:LockedField>
          </o:OLEObject>
        </w:object>
      </w:r>
      <w:r>
        <w:rPr>
          <w:rFonts w:ascii="宋体" w:hAnsi="宋体" w:eastAsia="宋体" w:cs="宋体"/>
          <w:color w:val="auto"/>
        </w:rPr>
        <w:t>可知，每生成</w:t>
      </w:r>
      <w:r>
        <w:rPr>
          <w:rFonts w:ascii="Times New Roman" w:hAnsi="Times New Roman" w:eastAsia="Times New Roman" w:cs="Times New Roman"/>
          <w:color w:val="auto"/>
        </w:rPr>
        <w:t>1mol</w:t>
      </w:r>
      <w:r>
        <w:rPr>
          <w:color w:val="auto"/>
        </w:rPr>
        <w:object>
          <v:shape id="_x0000_i1261" o:spt="75" alt="学科网(www.zxxk.com)--教育资源门户，提供试卷、教案、课件、论文、素材以及各类教学资源下载，还有大量而丰富的教学相关资讯！" type="#_x0000_t75" style="height:18pt;width:17.25pt;" o:ole="t" filled="f" o:preferrelative="t" stroked="f" coordsize="21600,21600">
            <v:path/>
            <v:fill on="f" focussize="0,0"/>
            <v:stroke on="f" joinstyle="miter"/>
            <v:imagedata r:id="rId59" o:title="eqId750859dd7d5b821d909e6a32c11095cf"/>
            <o:lock v:ext="edit" aspectratio="t"/>
            <w10:wrap type="none"/>
            <w10:anchorlock/>
          </v:shape>
          <o:OLEObject Type="Embed" ProgID="Equation.DSMT4" ShapeID="_x0000_i1261" DrawAspect="Content" ObjectID="_1468075754" r:id="rId58">
            <o:LockedField>false</o:LockedField>
          </o:OLEObject>
        </w:object>
      </w:r>
      <w:r>
        <w:rPr>
          <w:rFonts w:ascii="宋体" w:hAnsi="宋体" w:eastAsia="宋体" w:cs="宋体"/>
          <w:color w:val="auto"/>
        </w:rPr>
        <w:t>，生成</w:t>
      </w:r>
      <w:r>
        <w:rPr>
          <w:rFonts w:ascii="Times New Roman" w:hAnsi="Times New Roman" w:eastAsia="Times New Roman" w:cs="Times New Roman"/>
          <w:color w:val="auto"/>
        </w:rPr>
        <w:t>0.5mol</w:t>
      </w:r>
      <w:r>
        <w:rPr>
          <w:color w:val="auto"/>
        </w:rPr>
        <w:object>
          <v:shape id="_x0000_i1262" o:spt="75" alt="学科网(www.zxxk.com)--教育资源门户，提供试卷、教案、课件、论文、素材以及各类教学资源下载，还有大量而丰富的教学相关资讯！" type="#_x0000_t75" style="height:18pt;width:45.75pt;" o:ole="t" filled="f" o:preferrelative="t" stroked="f" coordsize="21600,21600">
            <v:path/>
            <v:fill on="f" focussize="0,0"/>
            <v:stroke on="f" joinstyle="miter"/>
            <v:imagedata r:id="rId61" o:title="eqId29c211eaf318e9cd41d9d1d29cfbd497"/>
            <o:lock v:ext="edit" aspectratio="t"/>
            <w10:wrap type="none"/>
            <w10:anchorlock/>
          </v:shape>
          <o:OLEObject Type="Embed" ProgID="Equation.DSMT4" ShapeID="_x0000_i1262" DrawAspect="Content" ObjectID="_1468075755" r:id="rId60">
            <o:LockedField>false</o:LockedField>
          </o:OLEObject>
        </w:object>
      </w:r>
      <w:r>
        <w:rPr>
          <w:rFonts w:ascii="宋体" w:hAnsi="宋体" w:eastAsia="宋体" w:cs="宋体"/>
          <w:color w:val="auto"/>
        </w:rPr>
        <w:t>，但</w:t>
      </w:r>
      <w:r>
        <w:rPr>
          <w:rFonts w:ascii="Times New Roman" w:hAnsi="Times New Roman" w:eastAsia="Times New Roman" w:cs="Times New Roman"/>
          <w:color w:val="auto"/>
        </w:rPr>
        <w:t>Pt</w:t>
      </w:r>
      <w:r>
        <w:rPr>
          <w:rFonts w:ascii="宋体" w:hAnsi="宋体" w:eastAsia="宋体" w:cs="宋体"/>
          <w:color w:val="auto"/>
        </w:rPr>
        <w:t>电极伴随少量</w:t>
      </w:r>
      <w:r>
        <w:rPr>
          <w:color w:val="auto"/>
        </w:rPr>
        <w:object>
          <v:shape id="_x0000_i1263" o:spt="75" alt="学科网(www.zxxk.com)--教育资源门户，提供试卷、教案、课件、论文、素材以及各类教学资源下载，还有大量而丰富的教学相关资讯！" type="#_x0000_t75" style="height:18pt;width:16.2pt;" o:ole="t" filled="f" o:preferrelative="t" stroked="f" coordsize="21600,21600">
            <v:path/>
            <v:fill on="f" focussize="0,0"/>
            <v:stroke on="f" joinstyle="miter"/>
            <v:imagedata r:id="rId40" o:title="eqId7fa4e407156124daed6d1d94dbb26e29"/>
            <o:lock v:ext="edit" aspectratio="t"/>
            <w10:wrap type="none"/>
            <w10:anchorlock/>
          </v:shape>
          <o:OLEObject Type="Embed" ProgID="Equation.DSMT4" ShapeID="_x0000_i1263" DrawAspect="Content" ObjectID="_1468075756" r:id="rId62">
            <o:LockedField>false</o:LockedField>
          </o:OLEObject>
        </w:object>
      </w:r>
      <w:r>
        <w:rPr>
          <w:rFonts w:ascii="宋体" w:hAnsi="宋体" w:eastAsia="宋体" w:cs="宋体"/>
          <w:color w:val="auto"/>
        </w:rPr>
        <w:t>生成，发生电极反应：</w:t>
      </w:r>
      <w:r>
        <w:rPr>
          <w:color w:val="auto"/>
        </w:rPr>
        <w:object>
          <v:shape id="_x0000_i1264" o:spt="75" alt="学科网(www.zxxk.com)--教育资源门户，提供试卷、教案、课件、论文、素材以及各类教学资源下载，还有大量而丰富的教学相关资讯！" type="#_x0000_t75" style="height:18.75pt;width:117.75pt;" o:ole="t" filled="f" o:preferrelative="t" stroked="f" coordsize="21600,21600">
            <v:path/>
            <v:fill on="f" focussize="0,0"/>
            <v:stroke on="f" joinstyle="miter"/>
            <v:imagedata r:id="rId42" o:title="eqId5427939b197c55a466dbe330df0914fd"/>
            <o:lock v:ext="edit" aspectratio="t"/>
            <w10:wrap type="none"/>
            <w10:anchorlock/>
          </v:shape>
          <o:OLEObject Type="Embed" ProgID="Equation.DSMT4" ShapeID="_x0000_i1264" DrawAspect="Content" ObjectID="_1468075757" r:id="rId63">
            <o:LockedField>false</o:LockedField>
          </o:OLEObject>
        </w:object>
      </w:r>
      <w:r>
        <w:rPr>
          <w:rFonts w:ascii="宋体" w:hAnsi="宋体" w:eastAsia="宋体" w:cs="宋体"/>
          <w:color w:val="auto"/>
        </w:rPr>
        <w:t>，则生成</w:t>
      </w:r>
      <w:r>
        <w:rPr>
          <w:rFonts w:ascii="Times New Roman" w:hAnsi="Times New Roman" w:eastAsia="Times New Roman" w:cs="Times New Roman"/>
          <w:color w:val="auto"/>
        </w:rPr>
        <w:t>1mol</w:t>
      </w:r>
      <w:r>
        <w:rPr>
          <w:color w:val="auto"/>
        </w:rPr>
        <w:t>H</w:t>
      </w:r>
      <w:r>
        <w:rPr>
          <w:color w:val="auto"/>
          <w:vertAlign w:val="subscript"/>
        </w:rPr>
        <w:t>2</w:t>
      </w:r>
      <w:r>
        <w:rPr>
          <w:rFonts w:ascii="宋体" w:hAnsi="宋体" w:eastAsia="宋体" w:cs="宋体"/>
          <w:color w:val="auto"/>
        </w:rPr>
        <w:t>时得到的部分电子由</w:t>
      </w:r>
      <w:r>
        <w:rPr>
          <w:rFonts w:ascii="Times New Roman" w:hAnsi="Times New Roman" w:eastAsia="Times New Roman" w:cs="Times New Roman"/>
          <w:color w:val="auto"/>
        </w:rPr>
        <w:t>OH</w:t>
      </w:r>
      <w:r>
        <w:rPr>
          <w:rFonts w:hint="eastAsia" w:eastAsia="SimSun"/>
          <w:color w:val="auto"/>
          <w:vertAlign w:val="superscript"/>
          <w:lang w:eastAsia="zh-CN"/>
        </w:rPr>
        <w:t>−</w:t>
      </w:r>
      <w:r>
        <w:rPr>
          <w:rFonts w:ascii="宋体" w:hAnsi="宋体" w:eastAsia="宋体" w:cs="宋体"/>
          <w:color w:val="auto"/>
        </w:rPr>
        <w:t>放电产生</w:t>
      </w:r>
      <w:r>
        <w:rPr>
          <w:rFonts w:ascii="Times New Roman" w:hAnsi="Times New Roman" w:eastAsia="Times New Roman" w:cs="Times New Roman"/>
          <w:color w:val="auto"/>
        </w:rPr>
        <w:t>O</w:t>
      </w:r>
      <w:r>
        <w:rPr>
          <w:color w:val="auto"/>
          <w:vertAlign w:val="subscript"/>
        </w:rPr>
        <w:t>2</w:t>
      </w:r>
      <w:r>
        <w:rPr>
          <w:rFonts w:ascii="宋体" w:hAnsi="宋体" w:eastAsia="宋体" w:cs="宋体"/>
          <w:color w:val="auto"/>
        </w:rPr>
        <w:t>提供，所以生成</w:t>
      </w:r>
      <w:r>
        <w:rPr>
          <w:color w:val="auto"/>
        </w:rPr>
        <w:object>
          <v:shape id="_x0000_i1265" o:spt="75" alt="学科网(www.zxxk.com)--教育资源门户，提供试卷、教案、课件、论文、素材以及各类教学资源下载，还有大量而丰富的教学相关资讯！" type="#_x0000_t75" style="height:18pt;width:45.75pt;" o:ole="t" filled="f" o:preferrelative="t" stroked="f" coordsize="21600,21600">
            <v:path/>
            <v:fill on="f" focussize="0,0"/>
            <v:stroke on="f" joinstyle="miter"/>
            <v:imagedata r:id="rId61" o:title="eqId29c211eaf318e9cd41d9d1d29cfbd497"/>
            <o:lock v:ext="edit" aspectratio="t"/>
            <w10:wrap type="none"/>
            <w10:anchorlock/>
          </v:shape>
          <o:OLEObject Type="Embed" ProgID="Equation.DSMT4" ShapeID="_x0000_i1265" DrawAspect="Content" ObjectID="_1468075758" r:id="rId64">
            <o:LockedField>false</o:LockedField>
          </o:OLEObject>
        </w:object>
      </w:r>
      <w:r>
        <w:rPr>
          <w:rFonts w:ascii="宋体" w:hAnsi="宋体" w:eastAsia="宋体" w:cs="宋体"/>
          <w:color w:val="auto"/>
        </w:rPr>
        <w:t>小于</w:t>
      </w:r>
      <w:r>
        <w:rPr>
          <w:rFonts w:ascii="Times New Roman" w:hAnsi="Times New Roman" w:eastAsia="Times New Roman" w:cs="Times New Roman"/>
          <w:color w:val="auto"/>
        </w:rPr>
        <w:t>0.5mol</w:t>
      </w:r>
      <w:r>
        <w:rPr>
          <w:rFonts w:ascii="宋体" w:hAnsi="宋体" w:eastAsia="宋体" w:cs="宋体"/>
          <w:color w:val="auto"/>
        </w:rPr>
        <w:t>，</w:t>
      </w:r>
      <w:r>
        <w:rPr>
          <w:rFonts w:ascii="Times New Roman" w:hAnsi="Times New Roman" w:eastAsia="Times New Roman" w:cs="Times New Roman"/>
          <w:color w:val="auto"/>
        </w:rPr>
        <w:t>D</w:t>
      </w:r>
      <w:r>
        <w:rPr>
          <w:rFonts w:ascii="宋体" w:hAnsi="宋体" w:eastAsia="宋体" w:cs="宋体"/>
          <w:color w:val="auto"/>
        </w:rPr>
        <w:t>错误；</w:t>
      </w:r>
    </w:p>
    <w:p w14:paraId="5E777021">
      <w:pPr>
        <w:spacing w:line="360" w:lineRule="auto"/>
        <w:jc w:val="both"/>
        <w:textAlignment w:val="center"/>
        <w:rPr>
          <w:color w:val="auto"/>
        </w:rPr>
      </w:pPr>
      <w:r>
        <w:rPr>
          <w:rFonts w:ascii="宋体" w:hAnsi="宋体" w:eastAsia="宋体" w:cs="宋体"/>
          <w:color w:val="auto"/>
        </w:rPr>
        <w:t>故选</w:t>
      </w:r>
      <w:r>
        <w:rPr>
          <w:rFonts w:ascii="Times New Roman" w:hAnsi="Times New Roman" w:eastAsia="Times New Roman" w:cs="Times New Roman"/>
          <w:color w:val="auto"/>
        </w:rPr>
        <w:t>B</w:t>
      </w:r>
      <w:r>
        <w:rPr>
          <w:rFonts w:ascii="宋体" w:hAnsi="宋体" w:eastAsia="宋体" w:cs="宋体"/>
          <w:color w:val="auto"/>
        </w:rPr>
        <w:t>。</w:t>
      </w:r>
    </w:p>
    <w:p w14:paraId="4567E61F">
      <w:pPr>
        <w:shd w:val="clear" w:color="auto" w:fill="auto"/>
        <w:spacing w:line="360" w:lineRule="auto"/>
        <w:jc w:val="left"/>
        <w:textAlignment w:val="center"/>
        <w:outlineLvl w:val="0"/>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sz w:val="21"/>
        </w:rPr>
        <w:t>我国科学家通过在双功能Ru/C催化剂上耦合热催化甲醇，实现了高纯度H</w:t>
      </w:r>
      <w:r>
        <w:rPr>
          <w:sz w:val="21"/>
          <w:vertAlign w:val="subscript"/>
        </w:rPr>
        <w:t>2</w:t>
      </w:r>
      <w:r>
        <w:rPr>
          <w:sz w:val="21"/>
        </w:rPr>
        <w:t>和CO的高效生产。</w:t>
      </w:r>
    </w:p>
    <w:p w14:paraId="0C7651F7">
      <w:pPr>
        <w:spacing w:line="360" w:lineRule="auto"/>
        <w:jc w:val="left"/>
        <w:textAlignment w:val="center"/>
        <w:outlineLvl w:val="9"/>
        <w:rPr>
          <w:sz w:val="21"/>
        </w:rPr>
      </w:pPr>
      <w:r>
        <w:rPr>
          <w:sz w:val="21"/>
        </w:rPr>
        <w:t>下列叙述正确的是</w:t>
      </w:r>
    </w:p>
    <w:p w14:paraId="30E33C3D">
      <w:pPr>
        <w:shd w:val="clear" w:color="auto" w:fill="auto"/>
        <w:spacing w:line="360" w:lineRule="auto"/>
        <w:ind w:left="300"/>
        <w:jc w:val="left"/>
        <w:textAlignment w:val="center"/>
        <w:rPr>
          <w:rFonts w:hint="eastAsia" w:eastAsiaTheme="minorEastAsia"/>
          <w:sz w:val="21"/>
          <w:lang w:eastAsia="zh-CN"/>
        </w:rPr>
      </w:pPr>
      <w:r>
        <w:rPr>
          <w:sz w:val="21"/>
        </w:rPr>
        <w:t>A．</w:t>
      </w:r>
      <w:r>
        <w:rPr>
          <w:rFonts w:hint="eastAsia"/>
          <w:sz w:val="21"/>
          <w:lang w:eastAsia="zh-CN"/>
        </w:rPr>
        <w:t>……</w:t>
      </w:r>
    </w:p>
    <w:p w14:paraId="093BA5A1">
      <w:pPr>
        <w:shd w:val="clear" w:color="auto" w:fill="auto"/>
        <w:spacing w:line="360" w:lineRule="auto"/>
        <w:ind w:left="300"/>
        <w:jc w:val="left"/>
        <w:textAlignment w:val="center"/>
        <w:rPr>
          <w:sz w:val="21"/>
        </w:rPr>
      </w:pPr>
      <w:r>
        <w:rPr>
          <w:sz w:val="21"/>
        </w:rPr>
        <w:t>B．一段时间后，左侧电解质溶液pH升高</w:t>
      </w:r>
    </w:p>
    <w:p w14:paraId="6E63A912">
      <w:pPr>
        <w:shd w:val="clear" w:color="auto" w:fill="auto"/>
        <w:spacing w:line="360" w:lineRule="auto"/>
        <w:ind w:left="300"/>
        <w:jc w:val="left"/>
        <w:textAlignment w:val="center"/>
        <w:rPr>
          <w:rFonts w:hint="eastAsia" w:eastAsiaTheme="minorEastAsia"/>
          <w:sz w:val="21"/>
          <w:lang w:eastAsia="zh-CN"/>
        </w:rPr>
      </w:pPr>
      <w:r>
        <w:rPr>
          <w:sz w:val="21"/>
        </w:rPr>
        <w:t>C．</w:t>
      </w:r>
      <w:r>
        <w:rPr>
          <w:rFonts w:hint="eastAsia"/>
          <w:sz w:val="21"/>
          <w:lang w:eastAsia="zh-CN"/>
        </w:rPr>
        <w:t>……</w:t>
      </w:r>
    </w:p>
    <w:p w14:paraId="422F3AAF">
      <w:pPr>
        <w:shd w:val="clear" w:color="auto" w:fill="auto"/>
        <w:spacing w:line="360" w:lineRule="auto"/>
        <w:ind w:left="300"/>
        <w:jc w:val="left"/>
        <w:textAlignment w:val="center"/>
        <w:rPr>
          <w:rFonts w:hint="eastAsia" w:eastAsiaTheme="minorEastAsia"/>
          <w:sz w:val="21"/>
          <w:lang w:eastAsia="zh-CN"/>
        </w:rPr>
      </w:pPr>
      <w:r>
        <w:rPr>
          <w:sz w:val="21"/>
        </w:rPr>
        <w:t>D．</w:t>
      </w:r>
      <w:r>
        <w:rPr>
          <w:rFonts w:hint="eastAsia"/>
          <w:sz w:val="21"/>
          <w:lang w:eastAsia="zh-CN"/>
        </w:rPr>
        <w:t>……</w:t>
      </w:r>
    </w:p>
    <w:p w14:paraId="66B28176">
      <w:pPr>
        <w:shd w:val="clear" w:color="auto" w:fill="F2F2F2"/>
        <w:spacing w:line="360" w:lineRule="auto"/>
        <w:jc w:val="left"/>
        <w:textAlignment w:val="center"/>
        <w:rPr>
          <w:sz w:val="21"/>
        </w:rPr>
      </w:pPr>
      <w:r>
        <w:rPr>
          <w:sz w:val="21"/>
        </w:rPr>
        <w:t>【答案】C</w:t>
      </w:r>
    </w:p>
    <w:p w14:paraId="0281A52B">
      <w:pPr>
        <w:shd w:val="clear" w:color="auto" w:fill="F2F2F2"/>
        <w:spacing w:line="360" w:lineRule="auto"/>
        <w:jc w:val="left"/>
        <w:textAlignment w:val="center"/>
        <w:rPr>
          <w:sz w:val="21"/>
        </w:rPr>
      </w:pPr>
      <w:r>
        <w:rPr>
          <w:sz w:val="21"/>
        </w:rPr>
        <w:t>【分析】观察图示，CH</w:t>
      </w:r>
      <w:r>
        <w:rPr>
          <w:sz w:val="21"/>
          <w:vertAlign w:val="subscript"/>
        </w:rPr>
        <w:t>3</w:t>
      </w:r>
      <w:r>
        <w:rPr>
          <w:sz w:val="21"/>
        </w:rPr>
        <w:t>OH中C元素化合价升高，a极为阳极，与电源正极连接，b极为阴极，与电源负极连接。</w:t>
      </w:r>
    </w:p>
    <w:p w14:paraId="6F4D5142">
      <w:pPr>
        <w:shd w:val="clear" w:color="auto" w:fill="F2F2F2"/>
        <w:spacing w:line="360" w:lineRule="auto"/>
        <w:jc w:val="left"/>
        <w:textAlignment w:val="center"/>
        <w:rPr>
          <w:sz w:val="21"/>
        </w:rPr>
      </w:pPr>
      <w:r>
        <w:rPr>
          <w:sz w:val="21"/>
        </w:rPr>
        <w:t>【详解】A．由分析可知，b极为阴极与电源的负极连接，A错误；</w:t>
      </w:r>
    </w:p>
    <w:p w14:paraId="77536DC1">
      <w:pPr>
        <w:shd w:val="clear" w:color="auto" w:fill="F2F2F2"/>
        <w:spacing w:line="360" w:lineRule="auto"/>
        <w:jc w:val="left"/>
        <w:textAlignment w:val="center"/>
        <w:rPr>
          <w:sz w:val="21"/>
        </w:rPr>
      </w:pPr>
      <w:r>
        <w:rPr>
          <w:sz w:val="21"/>
        </w:rPr>
        <w:t>B．a极发生的电极反应为CH</w:t>
      </w:r>
      <w:r>
        <w:rPr>
          <w:sz w:val="21"/>
          <w:vertAlign w:val="subscript"/>
        </w:rPr>
        <w:t>3</w:t>
      </w:r>
      <w:r>
        <w:rPr>
          <w:sz w:val="21"/>
        </w:rPr>
        <w:t>OH-4e</w:t>
      </w:r>
      <w:r>
        <w:rPr>
          <w:sz w:val="21"/>
          <w:vertAlign w:val="superscript"/>
        </w:rPr>
        <w:t>-</w:t>
      </w:r>
      <w:r>
        <w:rPr>
          <w:sz w:val="21"/>
        </w:rPr>
        <w:t>=4H</w:t>
      </w:r>
      <w:r>
        <w:rPr>
          <w:sz w:val="21"/>
          <w:vertAlign w:val="superscript"/>
        </w:rPr>
        <w:t>+</w:t>
      </w:r>
      <w:r>
        <w:rPr>
          <w:sz w:val="21"/>
        </w:rPr>
        <w:t>+CO↑，生成4 mol H</w:t>
      </w:r>
      <w:r>
        <w:rPr>
          <w:sz w:val="21"/>
          <w:vertAlign w:val="superscript"/>
        </w:rPr>
        <w:t>+</w:t>
      </w:r>
      <w:r>
        <w:rPr>
          <w:sz w:val="21"/>
        </w:rPr>
        <w:t>的同时，有4 mol H</w:t>
      </w:r>
      <w:r>
        <w:rPr>
          <w:sz w:val="21"/>
          <w:vertAlign w:val="superscript"/>
        </w:rPr>
        <w:t>+</w:t>
      </w:r>
      <w:r>
        <w:rPr>
          <w:sz w:val="21"/>
        </w:rPr>
        <w:t>从左侧溶液进入右侧，H</w:t>
      </w:r>
      <w:r>
        <w:rPr>
          <w:sz w:val="21"/>
          <w:vertAlign w:val="superscript"/>
        </w:rPr>
        <w:t>+</w:t>
      </w:r>
      <w:r>
        <w:rPr>
          <w:sz w:val="21"/>
        </w:rPr>
        <w:t>的浓度保持不变，溶液pH保持不变，B错误；</w:t>
      </w:r>
    </w:p>
    <w:p w14:paraId="0B419CDD">
      <w:pPr>
        <w:shd w:val="clear" w:color="auto" w:fill="F2F2F2"/>
        <w:spacing w:line="360" w:lineRule="auto"/>
        <w:jc w:val="left"/>
        <w:textAlignment w:val="center"/>
        <w:rPr>
          <w:sz w:val="21"/>
        </w:rPr>
      </w:pPr>
      <w:r>
        <w:rPr>
          <w:sz w:val="21"/>
        </w:rPr>
        <w:t>C．a极为阳极，发生氧化反应，a极的电极反应为CH</w:t>
      </w:r>
      <w:r>
        <w:rPr>
          <w:sz w:val="21"/>
          <w:vertAlign w:val="subscript"/>
        </w:rPr>
        <w:t>3</w:t>
      </w:r>
      <w:r>
        <w:rPr>
          <w:sz w:val="21"/>
        </w:rPr>
        <w:t>OH-4e</w:t>
      </w:r>
      <w:r>
        <w:rPr>
          <w:sz w:val="21"/>
          <w:vertAlign w:val="superscript"/>
        </w:rPr>
        <w:t>-</w:t>
      </w:r>
      <w:r>
        <w:rPr>
          <w:sz w:val="21"/>
        </w:rPr>
        <w:t>=CO↑+4H</w:t>
      </w:r>
      <w:r>
        <w:rPr>
          <w:sz w:val="21"/>
          <w:vertAlign w:val="superscript"/>
        </w:rPr>
        <w:t>+</w:t>
      </w:r>
      <w:r>
        <w:rPr>
          <w:sz w:val="21"/>
        </w:rPr>
        <w:t>，C正确；</w:t>
      </w:r>
    </w:p>
    <w:p w14:paraId="0857961C">
      <w:pPr>
        <w:shd w:val="clear" w:color="auto" w:fill="F2F2F2"/>
        <w:spacing w:line="360" w:lineRule="auto"/>
        <w:jc w:val="left"/>
        <w:textAlignment w:val="center"/>
        <w:rPr>
          <w:sz w:val="21"/>
        </w:rPr>
      </w:pPr>
      <w:r>
        <w:rPr>
          <w:sz w:val="21"/>
        </w:rPr>
        <w:t>D．没有注明是否处于标准状况，无法计算H</w:t>
      </w:r>
      <w:r>
        <w:rPr>
          <w:sz w:val="21"/>
          <w:vertAlign w:val="subscript"/>
        </w:rPr>
        <w:t>2</w:t>
      </w:r>
      <w:r>
        <w:rPr>
          <w:sz w:val="21"/>
        </w:rPr>
        <w:t>的物质的量，则无法计算迁移的质子数，D错误；</w:t>
      </w:r>
    </w:p>
    <w:p w14:paraId="69F6D882">
      <w:pPr>
        <w:shd w:val="clear" w:color="auto" w:fill="F2F2F2"/>
        <w:spacing w:line="360" w:lineRule="auto"/>
        <w:jc w:val="left"/>
        <w:textAlignment w:val="center"/>
        <w:rPr>
          <w:sz w:val="21"/>
        </w:rPr>
      </w:pPr>
      <w:r>
        <w:rPr>
          <w:sz w:val="21"/>
        </w:rPr>
        <w:t>答案选C。</w:t>
      </w:r>
    </w:p>
    <w:p w14:paraId="76E99BA6">
      <w:pPr>
        <w:spacing w:line="360" w:lineRule="auto"/>
        <w:jc w:val="left"/>
        <w:textAlignment w:val="center"/>
        <w:outlineLvl w:val="0"/>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sz w:val="21"/>
        </w:rPr>
        <w:t>电催化可将亚硝酸盐污染物转化为氨(</w:t>
      </w:r>
      <w:r>
        <w:object>
          <v:shape id="_x0000_i1266" o:spt="75" alt="eqId1163bc05a73653778b05c45aed88addc" type="#_x0000_t75" style="height:15.95pt;width:21.95pt;" o:ole="t" filled="f" o:preferrelative="t" stroked="f" coordsize="21600,21600">
            <v:path/>
            <v:fill on="f" focussize="0,0"/>
            <v:stroke on="f" joinstyle="miter"/>
            <v:imagedata r:id="rId66" o:title="eqId1163bc05a73653778b05c45aed88addc"/>
            <o:lock v:ext="edit" aspectratio="t"/>
            <w10:wrap type="none"/>
            <w10:anchorlock/>
          </v:shape>
          <o:OLEObject Type="Embed" ProgID="Equation.DSMT4" ShapeID="_x0000_i1266" DrawAspect="Content" ObjectID="_1468075759" r:id="rId65">
            <o:LockedField>false</o:LockedField>
          </o:OLEObject>
        </w:object>
      </w:r>
      <w:r>
        <w:rPr>
          <w:sz w:val="21"/>
        </w:rPr>
        <w:t>)，同时实现甘油(</w:t>
      </w:r>
      <w:r>
        <w:object>
          <v:shape id="_x0000_i1267" o:spt="75" alt="eqId777ce04240e00b48241af64fbd44a800" type="#_x0000_t75" style="height:16pt;width:36.05pt;" o:ole="t" filled="f" o:preferrelative="t" stroked="f" coordsize="21600,21600">
            <v:path/>
            <v:fill on="f" focussize="0,0"/>
            <v:stroke on="f" joinstyle="miter"/>
            <v:imagedata r:id="rId68" o:title="eqId777ce04240e00b48241af64fbd44a800"/>
            <o:lock v:ext="edit" aspectratio="t"/>
            <w10:wrap type="none"/>
            <w10:anchorlock/>
          </v:shape>
          <o:OLEObject Type="Embed" ProgID="Equation.DSMT4" ShapeID="_x0000_i1267" DrawAspect="Content" ObjectID="_1468075760" r:id="rId67">
            <o:LockedField>false</o:LockedField>
          </o:OLEObject>
        </w:object>
      </w:r>
      <w:r>
        <w:rPr>
          <w:sz w:val="21"/>
        </w:rPr>
        <w:t>)转化为高附加值化学品。已知双极膜中</w:t>
      </w:r>
      <w:r>
        <w:object>
          <v:shape id="_x0000_i1268" o:spt="75" alt="eqId6e9b0547b553bc0c6d94299341006c14" type="#_x0000_t75" style="height:15.65pt;width:22.85pt;" o:ole="t" filled="f" o:preferrelative="t" stroked="f" coordsize="21600,21600">
            <v:path/>
            <v:fill on="f" focussize="0,0"/>
            <v:stroke on="f" joinstyle="miter"/>
            <v:imagedata r:id="rId70" o:title="eqId6e9b0547b553bc0c6d94299341006c14"/>
            <o:lock v:ext="edit" aspectratio="t"/>
            <w10:wrap type="none"/>
            <w10:anchorlock/>
          </v:shape>
          <o:OLEObject Type="Embed" ProgID="Equation.DSMT4" ShapeID="_x0000_i1268" DrawAspect="Content" ObjectID="_1468075761" r:id="rId69">
            <o:LockedField>false</o:LockedField>
          </o:OLEObject>
        </w:object>
      </w:r>
      <w:r>
        <w:rPr>
          <w:sz w:val="21"/>
        </w:rPr>
        <w:t>解离的</w:t>
      </w:r>
      <w:r>
        <w:object>
          <v:shape id="_x0000_i1269" o:spt="75" alt="eqIda8b6ede55013761f0df50ef4854cb9d4" type="#_x0000_t75" style="height:13pt;width:14.95pt;" o:ole="t" filled="f" o:preferrelative="t" stroked="f" coordsize="21600,21600">
            <v:path/>
            <v:fill on="f" focussize="0,0"/>
            <v:stroke on="f" joinstyle="miter"/>
            <v:imagedata r:id="rId72" o:title="eqIda8b6ede55013761f0df50ef4854cb9d4"/>
            <o:lock v:ext="edit" aspectratio="t"/>
            <w10:wrap type="none"/>
            <w10:anchorlock/>
          </v:shape>
          <o:OLEObject Type="Embed" ProgID="Equation.DSMT4" ShapeID="_x0000_i1269" DrawAspect="Content" ObjectID="_1468075762" r:id="rId71">
            <o:LockedField>false</o:LockedField>
          </o:OLEObject>
        </w:object>
      </w:r>
      <w:r>
        <w:rPr>
          <w:sz w:val="21"/>
        </w:rPr>
        <w:t>和</w:t>
      </w:r>
      <w:r>
        <w:object>
          <v:shape id="_x0000_i1270" o:spt="75" alt="eqIde4e38f492eda9905b962dfbfc36feef0" type="#_x0000_t75" style="height:14.35pt;width:22.85pt;" o:ole="t" filled="f" o:preferrelative="t" stroked="f" coordsize="21600,21600">
            <v:path/>
            <v:fill on="f" focussize="0,0"/>
            <v:stroke on="f" joinstyle="miter"/>
            <v:imagedata r:id="rId54" o:title="eqIde4e38f492eda9905b962dfbfc36feef0"/>
            <o:lock v:ext="edit" aspectratio="t"/>
            <w10:wrap type="none"/>
            <w10:anchorlock/>
          </v:shape>
          <o:OLEObject Type="Embed" ProgID="Equation.DSMT4" ShapeID="_x0000_i1270" DrawAspect="Content" ObjectID="_1468075763" r:id="rId73">
            <o:LockedField>false</o:LockedField>
          </o:OLEObject>
        </w:object>
      </w:r>
      <w:r>
        <w:rPr>
          <w:sz w:val="21"/>
        </w:rPr>
        <w:t>在电场作用下向两极迁移。下列说法正确的是</w:t>
      </w:r>
    </w:p>
    <w:p w14:paraId="36445DB1">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2143125" cy="2228850"/>
            <wp:effectExtent l="0" t="0" r="15875" b="6350"/>
            <wp:docPr id="100053" name="图片 100053" descr="@@@d764ac7a-26ae-44c7-abd9-95751dd952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3" name="图片 100053" descr="@@@d764ac7a-26ae-44c7-abd9-95751dd952c7"/>
                    <pic:cNvPicPr>
                      <a:picLocks noChangeAspect="1"/>
                    </pic:cNvPicPr>
                  </pic:nvPicPr>
                  <pic:blipFill>
                    <a:blip r:embed="rId74"/>
                    <a:stretch>
                      <a:fillRect/>
                    </a:stretch>
                  </pic:blipFill>
                  <pic:spPr>
                    <a:xfrm>
                      <a:off x="0" y="0"/>
                      <a:ext cx="2143125" cy="2228850"/>
                    </a:xfrm>
                    <a:prstGeom prst="rect">
                      <a:avLst/>
                    </a:prstGeom>
                  </pic:spPr>
                </pic:pic>
              </a:graphicData>
            </a:graphic>
          </wp:inline>
        </w:drawing>
      </w:r>
    </w:p>
    <w:p w14:paraId="7ADAF553">
      <w:pPr>
        <w:shd w:val="clear" w:color="auto" w:fill="auto"/>
        <w:spacing w:line="360" w:lineRule="auto"/>
        <w:ind w:left="380"/>
        <w:jc w:val="left"/>
        <w:textAlignment w:val="center"/>
        <w:rPr>
          <w:sz w:val="21"/>
        </w:rPr>
      </w:pPr>
      <w:r>
        <w:rPr>
          <w:sz w:val="21"/>
        </w:rPr>
        <w:t>A．</w:t>
      </w:r>
      <w:r>
        <w:rPr>
          <w:rFonts w:hint="eastAsia"/>
          <w:sz w:val="21"/>
          <w:lang w:eastAsia="zh-CN"/>
        </w:rPr>
        <w:t>……</w:t>
      </w:r>
    </w:p>
    <w:p w14:paraId="17CF227E">
      <w:pPr>
        <w:shd w:val="clear" w:color="auto" w:fill="auto"/>
        <w:spacing w:line="360" w:lineRule="auto"/>
        <w:ind w:left="380"/>
        <w:jc w:val="left"/>
        <w:textAlignment w:val="center"/>
        <w:rPr>
          <w:rFonts w:hint="eastAsia" w:eastAsiaTheme="minorEastAsia"/>
          <w:sz w:val="21"/>
          <w:lang w:eastAsia="zh-CN"/>
        </w:rPr>
      </w:pPr>
      <w:r>
        <w:rPr>
          <w:sz w:val="21"/>
        </w:rPr>
        <w:t>B．</w:t>
      </w:r>
      <w:r>
        <w:rPr>
          <w:rFonts w:hint="eastAsia"/>
          <w:sz w:val="21"/>
          <w:lang w:eastAsia="zh-CN"/>
        </w:rPr>
        <w:t>……</w:t>
      </w:r>
    </w:p>
    <w:p w14:paraId="0305C002">
      <w:pPr>
        <w:shd w:val="clear" w:color="auto" w:fill="auto"/>
        <w:spacing w:line="360" w:lineRule="auto"/>
        <w:ind w:left="380"/>
        <w:jc w:val="left"/>
        <w:textAlignment w:val="center"/>
        <w:rPr>
          <w:sz w:val="21"/>
        </w:rPr>
      </w:pPr>
      <w:r>
        <w:rPr>
          <w:sz w:val="21"/>
        </w:rPr>
        <w:t>C．电解一段时间后，电极a一侧电解质溶液pH升高</w:t>
      </w:r>
    </w:p>
    <w:p w14:paraId="36F191E4">
      <w:pPr>
        <w:shd w:val="clear" w:color="auto" w:fill="auto"/>
        <w:spacing w:line="360" w:lineRule="auto"/>
        <w:ind w:left="380"/>
        <w:jc w:val="left"/>
        <w:textAlignment w:val="center"/>
        <w:rPr>
          <w:sz w:val="21"/>
        </w:rPr>
      </w:pPr>
      <w:r>
        <w:rPr>
          <w:sz w:val="21"/>
        </w:rPr>
        <w:t>D．</w:t>
      </w:r>
      <w:r>
        <w:rPr>
          <w:rFonts w:hint="eastAsia"/>
          <w:sz w:val="21"/>
          <w:lang w:eastAsia="zh-CN"/>
        </w:rPr>
        <w:t>……</w:t>
      </w:r>
    </w:p>
    <w:p w14:paraId="5F14070D">
      <w:pPr>
        <w:shd w:val="clear" w:color="auto" w:fill="F2F2F2"/>
        <w:spacing w:line="360" w:lineRule="auto"/>
        <w:jc w:val="left"/>
        <w:textAlignment w:val="center"/>
        <w:rPr>
          <w:sz w:val="21"/>
        </w:rPr>
      </w:pPr>
      <w:r>
        <w:rPr>
          <w:sz w:val="21"/>
        </w:rPr>
        <w:t>【答案】BD</w:t>
      </w:r>
    </w:p>
    <w:p w14:paraId="3D7EA85F">
      <w:pPr>
        <w:shd w:val="clear" w:color="auto" w:fill="F2F2F2"/>
        <w:spacing w:line="360" w:lineRule="auto"/>
        <w:jc w:val="left"/>
        <w:textAlignment w:val="center"/>
        <w:rPr>
          <w:sz w:val="21"/>
        </w:rPr>
      </w:pPr>
      <w:r>
        <w:rPr>
          <w:sz w:val="21"/>
        </w:rPr>
        <w:t>【分析】该电解池中，生成氨气，则该电解质为碱性，电极a上，</w:t>
      </w:r>
      <w:r>
        <w:object>
          <v:shape id="_x0000_i1271" o:spt="75" alt="eqId777ce04240e00b48241af64fbd44a800" type="#_x0000_t75" style="height:16pt;width:36.05pt;" o:ole="t" filled="f" o:preferrelative="t" stroked="f" coordsize="21600,21600">
            <v:path/>
            <v:fill on="f" focussize="0,0"/>
            <v:stroke on="f" joinstyle="miter"/>
            <v:imagedata r:id="rId68" o:title="eqId777ce04240e00b48241af64fbd44a800"/>
            <o:lock v:ext="edit" aspectratio="t"/>
            <w10:wrap type="none"/>
            <w10:anchorlock/>
          </v:shape>
          <o:OLEObject Type="Embed" ProgID="Equation.DSMT4" ShapeID="_x0000_i1271" DrawAspect="Content" ObjectID="_1468075764" r:id="rId75">
            <o:LockedField>false</o:LockedField>
          </o:OLEObject>
        </w:object>
      </w:r>
      <w:r>
        <w:rPr>
          <w:sz w:val="21"/>
        </w:rPr>
        <w:t>失去电子，发生氧化反应生成</w:t>
      </w:r>
      <w:r>
        <w:object>
          <v:shape id="_x0000_i1272" o:spt="75" alt="eqId11de67daf00e51b72dbfb31837666450" type="#_x0000_t75" style="height:13.85pt;width:36.9pt;" o:ole="t" filled="f" o:preferrelative="t" stroked="f" coordsize="21600,21600">
            <v:path/>
            <v:fill on="f" focussize="0,0"/>
            <v:stroke on="f" joinstyle="miter"/>
            <v:imagedata r:id="rId77" o:title="eqId11de67daf00e51b72dbfb31837666450"/>
            <o:lock v:ext="edit" aspectratio="t"/>
            <w10:wrap type="none"/>
            <w10:anchorlock/>
          </v:shape>
          <o:OLEObject Type="Embed" ProgID="Equation.DSMT4" ShapeID="_x0000_i1272" DrawAspect="Content" ObjectID="_1468075765" r:id="rId76">
            <o:LockedField>false</o:LockedField>
          </o:OLEObject>
        </w:object>
      </w:r>
      <w:r>
        <w:rPr>
          <w:sz w:val="21"/>
        </w:rPr>
        <w:t>，可知该极为阳极，电极反应式为：</w:t>
      </w:r>
      <w:r>
        <w:object>
          <v:shape id="_x0000_i1273" o:spt="75" alt="eqId3bbf1dbd504fabc29e335053d21225fb" type="#_x0000_t75" style="height:16.9pt;width:178.6pt;" o:ole="t" filled="f" o:preferrelative="t" stroked="f" coordsize="21600,21600">
            <v:path/>
            <v:fill on="f" focussize="0,0"/>
            <v:stroke on="f" joinstyle="miter"/>
            <v:imagedata r:id="rId79" o:title="eqId3bbf1dbd504fabc29e335053d21225fb"/>
            <o:lock v:ext="edit" aspectratio="t"/>
            <w10:wrap type="none"/>
            <w10:anchorlock/>
          </v:shape>
          <o:OLEObject Type="Embed" ProgID="Equation.DSMT4" ShapeID="_x0000_i1273" DrawAspect="Content" ObjectID="_1468075766" r:id="rId78">
            <o:LockedField>false</o:LockedField>
          </o:OLEObject>
        </w:object>
      </w:r>
      <w:r>
        <w:rPr>
          <w:sz w:val="21"/>
        </w:rPr>
        <w:t>；电极b上，</w:t>
      </w:r>
      <w:r>
        <w:object>
          <v:shape id="_x0000_i1274" o:spt="75" alt="eqId8765900eac71688450fcd150f35b15ac" type="#_x0000_t75" style="height:16.65pt;width:22.85pt;" o:ole="t" filled="f" o:preferrelative="t" stroked="f" coordsize="21600,21600">
            <v:path/>
            <v:fill on="f" focussize="0,0"/>
            <v:stroke on="f" joinstyle="miter"/>
            <v:imagedata r:id="rId81" o:title="eqId8765900eac71688450fcd150f35b15ac"/>
            <o:lock v:ext="edit" aspectratio="t"/>
            <w10:wrap type="none"/>
            <w10:anchorlock/>
          </v:shape>
          <o:OLEObject Type="Embed" ProgID="Equation.DSMT4" ShapeID="_x0000_i1274" DrawAspect="Content" ObjectID="_1468075767" r:id="rId80">
            <o:LockedField>false</o:LockedField>
          </o:OLEObject>
        </w:object>
      </w:r>
      <w:r>
        <w:rPr>
          <w:sz w:val="21"/>
        </w:rPr>
        <w:t>得到电子，发生还原反应生成</w:t>
      </w:r>
      <w:r>
        <w:object>
          <v:shape id="_x0000_i1275" o:spt="75" alt="eqId1163bc05a73653778b05c45aed88addc" type="#_x0000_t75" style="height:15.95pt;width:21.95pt;" o:ole="t" filled="f" o:preferrelative="t" stroked="f" coordsize="21600,21600">
            <v:path/>
            <v:fill on="f" focussize="0,0"/>
            <v:stroke on="f" joinstyle="miter"/>
            <v:imagedata r:id="rId66" o:title="eqId1163bc05a73653778b05c45aed88addc"/>
            <o:lock v:ext="edit" aspectratio="t"/>
            <w10:wrap type="none"/>
            <w10:anchorlock/>
          </v:shape>
          <o:OLEObject Type="Embed" ProgID="Equation.DSMT4" ShapeID="_x0000_i1275" DrawAspect="Content" ObjectID="_1468075768" r:id="rId82">
            <o:LockedField>false</o:LockedField>
          </o:OLEObject>
        </w:object>
      </w:r>
      <w:r>
        <w:rPr>
          <w:sz w:val="21"/>
        </w:rPr>
        <w:t>，可知该极为阴极，电极反应式为：</w:t>
      </w:r>
      <w:r>
        <w:object>
          <v:shape id="_x0000_i1276" o:spt="75" alt="eqId672e90159324a9476dccea8e313bd829" type="#_x0000_t75" style="height:16.85pt;width:148.7pt;" o:ole="t" filled="f" o:preferrelative="t" stroked="f" coordsize="21600,21600">
            <v:path/>
            <v:fill on="f" focussize="0,0"/>
            <v:stroke on="f" joinstyle="miter"/>
            <v:imagedata r:id="rId84" o:title="eqId672e90159324a9476dccea8e313bd829"/>
            <o:lock v:ext="edit" aspectratio="t"/>
            <w10:wrap type="none"/>
            <w10:anchorlock/>
          </v:shape>
          <o:OLEObject Type="Embed" ProgID="Equation.DSMT4" ShapeID="_x0000_i1276" DrawAspect="Content" ObjectID="_1468075769" r:id="rId83">
            <o:LockedField>false</o:LockedField>
          </o:OLEObject>
        </w:object>
      </w:r>
      <w:r>
        <w:rPr>
          <w:sz w:val="21"/>
        </w:rPr>
        <w:t>，据此分析作答。</w:t>
      </w:r>
    </w:p>
    <w:p w14:paraId="0D9EC714">
      <w:pPr>
        <w:shd w:val="clear" w:color="auto" w:fill="F2F2F2"/>
        <w:spacing w:line="360" w:lineRule="auto"/>
        <w:jc w:val="left"/>
        <w:textAlignment w:val="center"/>
        <w:rPr>
          <w:sz w:val="21"/>
        </w:rPr>
      </w:pPr>
      <w:r>
        <w:rPr>
          <w:sz w:val="21"/>
        </w:rPr>
        <w:t>【详解】A．在电解池中，OH⁻作为阴离子会向阳极迁移，即向电极a方向移动，A项错误；</w:t>
      </w:r>
    </w:p>
    <w:p w14:paraId="78CA486D">
      <w:pPr>
        <w:shd w:val="clear" w:color="auto" w:fill="F2F2F2"/>
        <w:spacing w:line="360" w:lineRule="auto"/>
        <w:jc w:val="left"/>
        <w:textAlignment w:val="center"/>
        <w:rPr>
          <w:sz w:val="21"/>
        </w:rPr>
      </w:pPr>
      <w:r>
        <w:rPr>
          <w:sz w:val="21"/>
        </w:rPr>
        <w:t>B．根据电极反应式可知，电解总反应：</w:t>
      </w:r>
      <w:r>
        <w:object>
          <v:shape id="_x0000_i1277" o:spt="75" alt="eqId14255106ef5aa8ca0f88dd4c4529e453" type="#_x0000_t75" style="height:33.25pt;width:252.55pt;" o:ole="t" filled="f" o:preferrelative="t" stroked="f" coordsize="21600,21600">
            <v:path/>
            <v:fill on="f" focussize="0,0"/>
            <v:stroke on="f" joinstyle="miter"/>
            <v:imagedata r:id="rId86" o:title="eqId14255106ef5aa8ca0f88dd4c4529e453"/>
            <o:lock v:ext="edit" aspectratio="t"/>
            <w10:wrap type="none"/>
            <w10:anchorlock/>
          </v:shape>
          <o:OLEObject Type="Embed" ProgID="Equation.DSMT4" ShapeID="_x0000_i1277" DrawAspect="Content" ObjectID="_1468075770" r:id="rId85">
            <o:LockedField>false</o:LockedField>
          </o:OLEObject>
        </w:object>
      </w:r>
      <w:r>
        <w:rPr>
          <w:sz w:val="21"/>
        </w:rPr>
        <w:t>，B项正确；</w:t>
      </w:r>
    </w:p>
    <w:p w14:paraId="78A7DEED">
      <w:pPr>
        <w:shd w:val="clear" w:color="auto" w:fill="F2F2F2"/>
        <w:spacing w:line="360" w:lineRule="auto"/>
        <w:jc w:val="left"/>
        <w:textAlignment w:val="center"/>
        <w:rPr>
          <w:sz w:val="21"/>
        </w:rPr>
      </w:pPr>
      <w:r>
        <w:rPr>
          <w:sz w:val="21"/>
        </w:rPr>
        <w:t>C．由分析可知，电极a的电极反应式为：</w:t>
      </w:r>
      <w:r>
        <w:object>
          <v:shape id="_x0000_i1278" o:spt="75" alt="eqId3bbf1dbd504fabc29e335053d21225fb" type="#_x0000_t75" style="height:16.9pt;width:178.6pt;" o:ole="t" filled="f" o:preferrelative="t" stroked="f" coordsize="21600,21600">
            <v:path/>
            <v:fill on="f" focussize="0,0"/>
            <v:stroke on="f" joinstyle="miter"/>
            <v:imagedata r:id="rId79" o:title="eqId3bbf1dbd504fabc29e335053d21225fb"/>
            <o:lock v:ext="edit" aspectratio="t"/>
            <w10:wrap type="none"/>
            <w10:anchorlock/>
          </v:shape>
          <o:OLEObject Type="Embed" ProgID="Equation.DSMT4" ShapeID="_x0000_i1278" DrawAspect="Content" ObjectID="_1468075771" r:id="rId87">
            <o:LockedField>false</o:LockedField>
          </o:OLEObject>
        </w:object>
      </w:r>
      <w:r>
        <w:rPr>
          <w:sz w:val="21"/>
        </w:rPr>
        <w:t>，每消耗11个OH</w:t>
      </w:r>
      <w:r>
        <w:rPr>
          <w:sz w:val="21"/>
          <w:vertAlign w:val="superscript"/>
        </w:rPr>
        <w:t>-</w:t>
      </w:r>
      <w:r>
        <w:rPr>
          <w:sz w:val="21"/>
        </w:rPr>
        <w:t>、转移8个电子，有8个OH</w:t>
      </w:r>
      <w:r>
        <w:rPr>
          <w:sz w:val="21"/>
          <w:vertAlign w:val="superscript"/>
        </w:rPr>
        <w:t>-</w:t>
      </w:r>
      <w:r>
        <w:rPr>
          <w:sz w:val="21"/>
        </w:rPr>
        <w:t>迁移到阳极区，溶液中OH</w:t>
      </w:r>
      <w:r>
        <w:rPr>
          <w:sz w:val="21"/>
          <w:vertAlign w:val="superscript"/>
        </w:rPr>
        <w:t>-</w:t>
      </w:r>
      <w:r>
        <w:rPr>
          <w:sz w:val="21"/>
        </w:rPr>
        <w:t>浓度减小，碱性减弱，pH降低，C项错误；</w:t>
      </w:r>
    </w:p>
    <w:p w14:paraId="39F41A0F">
      <w:pPr>
        <w:shd w:val="clear" w:color="auto" w:fill="F2F2F2"/>
        <w:spacing w:line="360" w:lineRule="auto"/>
        <w:jc w:val="left"/>
        <w:textAlignment w:val="center"/>
        <w:rPr>
          <w:sz w:val="21"/>
        </w:rPr>
      </w:pPr>
      <w:r>
        <w:rPr>
          <w:sz w:val="21"/>
        </w:rPr>
        <w:t>D．红外光谱通过检测化学键振动来识别官能团，能够实时监测反应过程中分子结构的变化，D项正确；</w:t>
      </w:r>
    </w:p>
    <w:p w14:paraId="14635595">
      <w:pPr>
        <w:shd w:val="clear" w:color="auto" w:fill="F2F2F2"/>
        <w:spacing w:line="360" w:lineRule="auto"/>
        <w:jc w:val="left"/>
        <w:textAlignment w:val="center"/>
        <w:rPr>
          <w:sz w:val="21"/>
        </w:rPr>
      </w:pPr>
      <w:r>
        <w:rPr>
          <w:sz w:val="21"/>
        </w:rPr>
        <w:t>答案选BD。</w:t>
      </w:r>
    </w:p>
    <w:p w14:paraId="76B9A03F">
      <w:pPr>
        <w:spacing w:line="360" w:lineRule="auto"/>
        <w:jc w:val="left"/>
        <w:textAlignment w:val="center"/>
        <w:outlineLvl w:val="0"/>
        <w:rPr>
          <w:sz w:val="21"/>
        </w:rPr>
      </w:pPr>
      <w:r>
        <w:rPr>
          <w:sz w:val="21"/>
        </w:rPr>
        <w:t>（2025·黑龙江齐齐哈尔·三模）阅读下列材料，完成下列小题：</w:t>
      </w:r>
    </w:p>
    <w:p w14:paraId="2711BDC6">
      <w:pPr>
        <w:shd w:val="clear" w:color="auto" w:fill="auto"/>
        <w:spacing w:line="360" w:lineRule="auto"/>
        <w:jc w:val="left"/>
        <w:textAlignment w:val="center"/>
        <w:rPr>
          <w:sz w:val="21"/>
        </w:rPr>
      </w:pPr>
      <w:r>
        <w:rPr>
          <w:sz w:val="21"/>
        </w:rPr>
        <w:t>己二腈</w:t>
      </w:r>
      <w:r>
        <w:object>
          <v:shape id="_x0000_i1279" o:spt="75" alt="eqId760b990e1bb3a40a1b5126bed29f5982" type="#_x0000_t75" style="height:19.15pt;width:77.4pt;" o:ole="t" filled="f" o:preferrelative="t" stroked="f" coordsize="21600,21600">
            <v:path/>
            <v:fill on="f" focussize="0,0"/>
            <v:stroke on="f" joinstyle="miter"/>
            <v:imagedata r:id="rId89" o:title="eqId760b990e1bb3a40a1b5126bed29f5982"/>
            <o:lock v:ext="edit" aspectratio="t"/>
            <w10:wrap type="none"/>
            <w10:anchorlock/>
          </v:shape>
          <o:OLEObject Type="Embed" ProgID="Equation.DSMT4" ShapeID="_x0000_i1279" DrawAspect="Content" ObjectID="_1468075772" r:id="rId88">
            <o:LockedField>false</o:LockedField>
          </o:OLEObject>
        </w:object>
      </w:r>
      <w:r>
        <w:rPr>
          <w:sz w:val="21"/>
        </w:rPr>
        <w:t>是生产尼龙-66的主要原料，尼龙-66在电子、轻工以及其它有机合成领域有着广阔的应用，其优异的力学材料特性，使其适用于如飞机、战斗机等特种轮胎的军工领域，是国防不可缺少的重要材料之一，也是新一代汽车中为减轻车重，降低消耗的金属替代品。己二腈工业化生产工艺有很多种，如：巴内酰胺法、糠醛法、乙炔法、己二酸催化氨化法(ADA)和丁二烯氰化法(BD)、丙烯腈电有机合成法等。</w:t>
      </w:r>
    </w:p>
    <w:p w14:paraId="0F49C393">
      <w:pPr>
        <w:spacing w:line="360" w:lineRule="auto"/>
        <w:jc w:val="left"/>
        <w:textAlignment w:val="center"/>
        <w:outlineLvl w:val="9"/>
        <w:rPr>
          <w:sz w:val="21"/>
        </w:rPr>
      </w:pPr>
      <w:r>
        <w:rPr>
          <w:sz w:val="21"/>
        </w:rPr>
        <w:t>1．关于尼龙-66，下列说法错误的是</w:t>
      </w:r>
    </w:p>
    <w:p w14:paraId="125C226B">
      <w:pPr>
        <w:shd w:val="clear" w:color="auto" w:fill="auto"/>
        <w:spacing w:line="360" w:lineRule="auto"/>
        <w:ind w:left="300"/>
        <w:jc w:val="left"/>
        <w:textAlignment w:val="center"/>
        <w:rPr>
          <w:sz w:val="21"/>
        </w:rPr>
      </w:pPr>
      <w:r>
        <w:rPr>
          <w:sz w:val="21"/>
        </w:rPr>
        <w:t>A．丙烯、丙烯腈和己二腈中碳原子杂化类型各不相同</w:t>
      </w:r>
    </w:p>
    <w:p w14:paraId="5369A351">
      <w:pPr>
        <w:shd w:val="clear" w:color="auto" w:fill="auto"/>
        <w:spacing w:line="360" w:lineRule="auto"/>
        <w:ind w:left="300"/>
        <w:jc w:val="left"/>
        <w:textAlignment w:val="center"/>
        <w:rPr>
          <w:sz w:val="21"/>
        </w:rPr>
      </w:pPr>
      <w:r>
        <w:rPr>
          <w:sz w:val="21"/>
        </w:rPr>
        <w:t>B．第一电离能：</w:t>
      </w:r>
      <w:r>
        <w:object>
          <v:shape id="_x0000_i1280" o:spt="75" alt="eqId332f0cbb9ca7990be1379ca0c79bf6b6" type="#_x0000_t75" style="height:12.65pt;width:47.5pt;" o:ole="t" filled="f" o:preferrelative="t" stroked="f" coordsize="21600,21600">
            <v:path/>
            <v:fill on="f" focussize="0,0"/>
            <v:stroke on="f" joinstyle="miter"/>
            <v:imagedata r:id="rId91" o:title="eqId332f0cbb9ca7990be1379ca0c79bf6b6"/>
            <o:lock v:ext="edit" aspectratio="t"/>
            <w10:wrap type="none"/>
            <w10:anchorlock/>
          </v:shape>
          <o:OLEObject Type="Embed" ProgID="Equation.DSMT4" ShapeID="_x0000_i1280" DrawAspect="Content" ObjectID="_1468075773" r:id="rId90">
            <o:LockedField>false</o:LockedField>
          </o:OLEObject>
        </w:object>
      </w:r>
    </w:p>
    <w:p w14:paraId="5D0073F1">
      <w:pPr>
        <w:shd w:val="clear" w:color="auto" w:fill="auto"/>
        <w:spacing w:line="360" w:lineRule="auto"/>
        <w:ind w:left="300"/>
        <w:jc w:val="left"/>
        <w:textAlignment w:val="center"/>
        <w:rPr>
          <w:sz w:val="21"/>
        </w:rPr>
      </w:pPr>
      <w:r>
        <w:rPr>
          <w:sz w:val="21"/>
        </w:rPr>
        <w:t>C．尼龙-66是通用高分子材料，属于塑料的一种</w:t>
      </w:r>
    </w:p>
    <w:p w14:paraId="7576F1AA">
      <w:pPr>
        <w:shd w:val="clear" w:color="auto" w:fill="auto"/>
        <w:spacing w:line="360" w:lineRule="auto"/>
        <w:ind w:left="300"/>
        <w:jc w:val="left"/>
        <w:textAlignment w:val="center"/>
        <w:rPr>
          <w:sz w:val="21"/>
        </w:rPr>
      </w:pPr>
      <w:r>
        <w:rPr>
          <w:sz w:val="21"/>
        </w:rPr>
        <w:t>D．制冬尼龙-66：</w:t>
      </w:r>
      <w:r>
        <w:rPr>
          <w:rFonts w:ascii="Times New Roman" w:hAnsi="Times New Roman" w:eastAsia="Times New Roman" w:cs="Times New Roman"/>
          <w:strike w:val="0"/>
          <w:kern w:val="0"/>
          <w:sz w:val="24"/>
          <w:szCs w:val="24"/>
          <w:u w:val="none"/>
        </w:rPr>
        <w:drawing>
          <wp:inline distT="0" distB="0" distL="114300" distR="114300">
            <wp:extent cx="5276215" cy="447040"/>
            <wp:effectExtent l="0" t="0" r="6985" b="10160"/>
            <wp:docPr id="100003" name="图片 100003" descr="@@@78735644-ba7f-4599-96e5-acf2a9d53c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78735644-ba7f-4599-96e5-acf2a9d53c88"/>
                    <pic:cNvPicPr>
                      <a:picLocks noChangeAspect="1"/>
                    </pic:cNvPicPr>
                  </pic:nvPicPr>
                  <pic:blipFill>
                    <a:blip r:embed="rId92"/>
                    <a:stretch>
                      <a:fillRect/>
                    </a:stretch>
                  </pic:blipFill>
                  <pic:spPr>
                    <a:xfrm>
                      <a:off x="0" y="0"/>
                      <a:ext cx="5276800" cy="447586"/>
                    </a:xfrm>
                    <a:prstGeom prst="rect">
                      <a:avLst/>
                    </a:prstGeom>
                  </pic:spPr>
                </pic:pic>
              </a:graphicData>
            </a:graphic>
          </wp:inline>
        </w:drawing>
      </w:r>
    </w:p>
    <w:p w14:paraId="03D61392">
      <w:pPr>
        <w:shd w:val="clear" w:color="auto" w:fill="auto"/>
        <w:spacing w:line="360" w:lineRule="auto"/>
        <w:jc w:val="left"/>
        <w:textAlignment w:val="center"/>
        <w:rPr>
          <w:sz w:val="21"/>
        </w:rPr>
      </w:pPr>
      <w:r>
        <w:rPr>
          <w:rFonts w:hint="eastAsia"/>
          <w:sz w:val="21"/>
          <w:lang w:val="en-US" w:eastAsia="zh-CN"/>
        </w:rPr>
        <w:t>2</w:t>
      </w:r>
      <w:r>
        <w:rPr>
          <w:sz w:val="21"/>
        </w:rPr>
        <w:t>．丙烯腈电有机合成己二腈的原理如下图所示，下列说法错误的是</w:t>
      </w:r>
    </w:p>
    <w:p w14:paraId="37728E4D">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5276215" cy="1368425"/>
            <wp:effectExtent l="0" t="0" r="6985" b="3175"/>
            <wp:docPr id="100005" name="图片 100005" descr="@@@4039e924-76a7-44ae-a387-ac75d7cb1e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4039e924-76a7-44ae-a387-ac75d7cb1e38"/>
                    <pic:cNvPicPr>
                      <a:picLocks noChangeAspect="1"/>
                    </pic:cNvPicPr>
                  </pic:nvPicPr>
                  <pic:blipFill>
                    <a:blip r:embed="rId93"/>
                    <a:stretch>
                      <a:fillRect/>
                    </a:stretch>
                  </pic:blipFill>
                  <pic:spPr>
                    <a:xfrm>
                      <a:off x="0" y="0"/>
                      <a:ext cx="5276800" cy="1368726"/>
                    </a:xfrm>
                    <a:prstGeom prst="rect">
                      <a:avLst/>
                    </a:prstGeom>
                  </pic:spPr>
                </pic:pic>
              </a:graphicData>
            </a:graphic>
          </wp:inline>
        </w:drawing>
      </w:r>
    </w:p>
    <w:p w14:paraId="25ED970A">
      <w:pPr>
        <w:shd w:val="clear" w:color="auto" w:fill="auto"/>
        <w:spacing w:line="360" w:lineRule="auto"/>
        <w:ind w:left="300"/>
        <w:jc w:val="left"/>
        <w:textAlignment w:val="center"/>
        <w:rPr>
          <w:sz w:val="21"/>
        </w:rPr>
      </w:pPr>
      <w:r>
        <w:rPr>
          <w:sz w:val="21"/>
        </w:rPr>
        <w:t>A</w:t>
      </w:r>
      <w:r>
        <w:rPr>
          <w:rFonts w:hint="eastAsia"/>
          <w:sz w:val="21"/>
          <w:lang w:val="en-US" w:eastAsia="zh-CN"/>
        </w:rPr>
        <w:t>．</w:t>
      </w:r>
      <w:r>
        <w:rPr>
          <w:rFonts w:hint="eastAsia"/>
          <w:sz w:val="21"/>
          <w:lang w:eastAsia="zh-CN"/>
        </w:rPr>
        <w:t>……</w:t>
      </w:r>
      <w:r>
        <w:rPr>
          <w:rFonts w:hint="eastAsia"/>
          <w:sz w:val="21"/>
          <w:lang w:val="en-US" w:eastAsia="zh-CN"/>
        </w:rPr>
        <w:tab/>
      </w:r>
      <w:r>
        <w:rPr>
          <w:rFonts w:hint="eastAsia"/>
          <w:sz w:val="21"/>
          <w:lang w:val="en-US" w:eastAsia="zh-CN"/>
        </w:rPr>
        <w:tab/>
      </w:r>
      <w:r>
        <w:rPr>
          <w:rFonts w:hint="eastAsia"/>
          <w:sz w:val="21"/>
          <w:lang w:val="en-US" w:eastAsia="zh-CN"/>
        </w:rPr>
        <w:t>B．</w:t>
      </w:r>
      <w:r>
        <w:rPr>
          <w:rFonts w:hint="eastAsia"/>
          <w:sz w:val="21"/>
          <w:lang w:eastAsia="zh-CN"/>
        </w:rPr>
        <w:t>……</w:t>
      </w:r>
      <w:r>
        <w:rPr>
          <w:rFonts w:hint="eastAsia"/>
          <w:sz w:val="21"/>
          <w:lang w:val="en-US" w:eastAsia="zh-CN"/>
        </w:rPr>
        <w:tab/>
      </w:r>
      <w:r>
        <w:rPr>
          <w:rFonts w:hint="eastAsia"/>
          <w:sz w:val="21"/>
          <w:lang w:val="en-US" w:eastAsia="zh-CN"/>
        </w:rPr>
        <w:tab/>
      </w:r>
      <w:r>
        <w:rPr>
          <w:rFonts w:hint="eastAsia"/>
          <w:sz w:val="21"/>
          <w:lang w:val="en-US" w:eastAsia="zh-CN"/>
        </w:rPr>
        <w:t>C．</w:t>
      </w:r>
      <w:r>
        <w:rPr>
          <w:rFonts w:hint="eastAsia"/>
          <w:sz w:val="21"/>
          <w:lang w:eastAsia="zh-CN"/>
        </w:rPr>
        <w:t>……</w:t>
      </w:r>
    </w:p>
    <w:p w14:paraId="5A60B08A">
      <w:pPr>
        <w:shd w:val="clear" w:color="auto" w:fill="auto"/>
        <w:spacing w:line="360" w:lineRule="auto"/>
        <w:ind w:left="300"/>
        <w:jc w:val="left"/>
        <w:textAlignment w:val="center"/>
        <w:rPr>
          <w:sz w:val="21"/>
        </w:rPr>
      </w:pPr>
      <w:r>
        <w:rPr>
          <w:sz w:val="21"/>
        </w:rPr>
        <w:t>D．a膜为质子交换膜，通电一段时间后，左室pH增大</w:t>
      </w:r>
    </w:p>
    <w:p w14:paraId="21D52BD5">
      <w:pPr>
        <w:shd w:val="clear" w:color="auto" w:fill="F2F2F2"/>
        <w:spacing w:line="360" w:lineRule="auto"/>
        <w:jc w:val="left"/>
        <w:textAlignment w:val="center"/>
        <w:rPr>
          <w:sz w:val="21"/>
        </w:rPr>
      </w:pPr>
      <w:r>
        <w:rPr>
          <w:sz w:val="21"/>
        </w:rPr>
        <w:t>【答案】1．C    2．D</w:t>
      </w:r>
    </w:p>
    <w:p w14:paraId="023EBB4E">
      <w:pPr>
        <w:shd w:val="clear" w:color="auto" w:fill="F2F2F2"/>
        <w:spacing w:line="360" w:lineRule="auto"/>
        <w:jc w:val="left"/>
        <w:textAlignment w:val="center"/>
        <w:rPr>
          <w:sz w:val="21"/>
        </w:rPr>
      </w:pPr>
      <w:r>
        <w:rPr>
          <w:sz w:val="21"/>
        </w:rPr>
        <w:t>【分析】(2)该装置为电解池，通过所给物质转化的关系，可知右侧阴极上丙烯腈发生还原反应生成己二腈：2CH</w:t>
      </w:r>
      <w:r>
        <w:rPr>
          <w:sz w:val="21"/>
          <w:vertAlign w:val="subscript"/>
        </w:rPr>
        <w:t>2</w:t>
      </w:r>
      <w:r>
        <w:rPr>
          <w:sz w:val="21"/>
        </w:rPr>
        <w:t>=CHCN+2e</w:t>
      </w:r>
      <w:r>
        <w:rPr>
          <w:sz w:val="21"/>
          <w:vertAlign w:val="superscript"/>
        </w:rPr>
        <w:t>-</w:t>
      </w:r>
      <w:r>
        <w:rPr>
          <w:sz w:val="21"/>
        </w:rPr>
        <w:t>+2H</w:t>
      </w:r>
      <w:r>
        <w:rPr>
          <w:sz w:val="21"/>
          <w:vertAlign w:val="subscript"/>
        </w:rPr>
        <w:t>2</w:t>
      </w:r>
      <w:r>
        <w:rPr>
          <w:sz w:val="21"/>
        </w:rPr>
        <w:t>O=NC(CH</w:t>
      </w:r>
      <w:r>
        <w:rPr>
          <w:sz w:val="21"/>
          <w:vertAlign w:val="subscript"/>
        </w:rPr>
        <w:t>2</w:t>
      </w:r>
      <w:r>
        <w:rPr>
          <w:sz w:val="21"/>
        </w:rPr>
        <w:t>)</w:t>
      </w:r>
      <w:r>
        <w:rPr>
          <w:sz w:val="21"/>
          <w:vertAlign w:val="subscript"/>
        </w:rPr>
        <w:t>4</w:t>
      </w:r>
      <w:r>
        <w:rPr>
          <w:sz w:val="21"/>
        </w:rPr>
        <w:t>CN+2OH</w:t>
      </w:r>
      <w:r>
        <w:rPr>
          <w:sz w:val="21"/>
          <w:vertAlign w:val="superscript"/>
        </w:rPr>
        <w:t>-</w:t>
      </w:r>
      <w:r>
        <w:rPr>
          <w:sz w:val="21"/>
        </w:rPr>
        <w:t>，左侧为阳极，水失去电子发生氧化反应生成氧气和氢离子：</w:t>
      </w:r>
      <w:r>
        <w:object>
          <v:shape id="_x0000_i1281" o:spt="75" alt="eqId90c2f5bc1562235010235f40cb38f6c1" type="#_x0000_t75" style="height:16.5pt;width:98.55pt;" o:ole="t" filled="f" o:preferrelative="t" stroked="f" coordsize="21600,21600">
            <v:path/>
            <v:fill on="f" focussize="0,0"/>
            <v:stroke on="f" joinstyle="miter"/>
            <v:imagedata r:id="rId95" o:title="eqId90c2f5bc1562235010235f40cb38f6c1"/>
            <o:lock v:ext="edit" aspectratio="t"/>
            <w10:wrap type="none"/>
            <w10:anchorlock/>
          </v:shape>
          <o:OLEObject Type="Embed" ProgID="Equation.DSMT4" ShapeID="_x0000_i1281" DrawAspect="Content" ObjectID="_1468075774" r:id="rId94">
            <o:LockedField>false</o:LockedField>
          </o:OLEObject>
        </w:object>
      </w:r>
      <w:r>
        <w:rPr>
          <w:sz w:val="21"/>
        </w:rPr>
        <w:t>。</w:t>
      </w:r>
    </w:p>
    <w:p w14:paraId="0B112801">
      <w:pPr>
        <w:shd w:val="clear" w:color="auto" w:fill="F2F2F2"/>
        <w:spacing w:line="360" w:lineRule="auto"/>
        <w:jc w:val="left"/>
        <w:textAlignment w:val="center"/>
        <w:rPr>
          <w:sz w:val="21"/>
        </w:rPr>
      </w:pPr>
      <w:r>
        <w:rPr>
          <w:sz w:val="21"/>
        </w:rPr>
        <w:t>1．A．饱和碳原子采取</w:t>
      </w:r>
      <w:r>
        <w:object>
          <v:shape id="_x0000_i1282" o:spt="75" alt="eqId77e8e649f0bc076cbf2c8c63c40dd5f6" type="#_x0000_t75" style="height:16.05pt;width:16.7pt;" o:ole="t" filled="f" o:preferrelative="t" stroked="f" coordsize="21600,21600">
            <v:path/>
            <v:fill on="f" focussize="0,0"/>
            <v:stroke on="f" joinstyle="miter"/>
            <v:imagedata r:id="rId97" o:title="eqId77e8e649f0bc076cbf2c8c63c40dd5f6"/>
            <o:lock v:ext="edit" aspectratio="t"/>
            <w10:wrap type="none"/>
            <w10:anchorlock/>
          </v:shape>
          <o:OLEObject Type="Embed" ProgID="Equation.DSMT4" ShapeID="_x0000_i1282" DrawAspect="Content" ObjectID="_1468075775" r:id="rId96">
            <o:LockedField>false</o:LockedField>
          </o:OLEObject>
        </w:object>
      </w:r>
      <w:r>
        <w:rPr>
          <w:sz w:val="21"/>
        </w:rPr>
        <w:t>、双键碳原子采取</w:t>
      </w:r>
      <w:r>
        <w:object>
          <v:shape id="_x0000_i1283" o:spt="75" alt="eqId1f0d98dff6cb79a127d82e6e967c4b71" type="#_x0000_t75" style="height:16.05pt;width:16.7pt;" o:ole="t" filled="f" o:preferrelative="t" stroked="f" coordsize="21600,21600">
            <v:path/>
            <v:fill on="f" focussize="0,0"/>
            <v:stroke on="f" joinstyle="miter"/>
            <v:imagedata r:id="rId99" o:title="eqId1f0d98dff6cb79a127d82e6e967c4b71"/>
            <o:lock v:ext="edit" aspectratio="t"/>
            <w10:wrap type="none"/>
            <w10:anchorlock/>
          </v:shape>
          <o:OLEObject Type="Embed" ProgID="Equation.DSMT4" ShapeID="_x0000_i1283" DrawAspect="Content" ObjectID="_1468075776" r:id="rId98">
            <o:LockedField>false</o:LockedField>
          </o:OLEObject>
        </w:object>
      </w:r>
      <w:r>
        <w:rPr>
          <w:sz w:val="21"/>
        </w:rPr>
        <w:t>杂化、三键碳原子采取</w:t>
      </w:r>
      <w:r>
        <w:object>
          <v:shape id="_x0000_i1284" o:spt="75" alt="eqId4fb209fc400447890a9d99bdf6b789cb" type="#_x0000_t75" style="height:11.2pt;width:13.15pt;" o:ole="t" filled="f" o:preferrelative="t" stroked="f" coordsize="21600,21600">
            <v:path/>
            <v:fill on="f" focussize="0,0"/>
            <v:stroke on="f" joinstyle="miter"/>
            <v:imagedata r:id="rId101" o:title="eqId4fb209fc400447890a9d99bdf6b789cb"/>
            <o:lock v:ext="edit" aspectratio="t"/>
            <w10:wrap type="none"/>
            <w10:anchorlock/>
          </v:shape>
          <o:OLEObject Type="Embed" ProgID="Equation.DSMT4" ShapeID="_x0000_i1284" DrawAspect="Content" ObjectID="_1468075777" r:id="rId100">
            <o:LockedField>false</o:LockedField>
          </o:OLEObject>
        </w:object>
      </w:r>
      <w:r>
        <w:rPr>
          <w:sz w:val="21"/>
        </w:rPr>
        <w:t>杂化；丙烯</w:t>
      </w:r>
      <w:r>
        <w:object>
          <v:shape id="_x0000_i1285" o:spt="75" alt="eqIdd8e2eb42199922b02203b0db14d31f07" type="#_x0000_t75" style="height:17.75pt;width:75.6pt;" o:ole="t" filled="f" o:preferrelative="t" stroked="f" coordsize="21600,21600">
            <v:path/>
            <v:fill on="f" focussize="0,0"/>
            <v:stroke on="f" joinstyle="miter"/>
            <v:imagedata r:id="rId103" o:title="eqIdd8e2eb42199922b02203b0db14d31f07"/>
            <o:lock v:ext="edit" aspectratio="t"/>
            <w10:wrap type="none"/>
            <w10:anchorlock/>
          </v:shape>
          <o:OLEObject Type="Embed" ProgID="Equation.DSMT4" ShapeID="_x0000_i1285" DrawAspect="Content" ObjectID="_1468075778" r:id="rId102">
            <o:LockedField>false</o:LockedField>
          </o:OLEObject>
        </w:object>
      </w:r>
      <w:r>
        <w:rPr>
          <w:sz w:val="21"/>
        </w:rPr>
        <w:t>：</w:t>
      </w:r>
      <w:r>
        <w:object>
          <v:shape id="_x0000_i1286" o:spt="75" alt="eqIdcb7382f2e91d028cbcd574e8e61eb7dc" type="#_x0000_t75" style="height:15.6pt;width:37.8pt;" o:ole="t" filled="f" o:preferrelative="t" stroked="f" coordsize="21600,21600">
            <v:path/>
            <v:fill on="f" focussize="0,0"/>
            <v:stroke on="f" joinstyle="miter"/>
            <v:imagedata r:id="rId105" o:title="eqIdcb7382f2e91d028cbcd574e8e61eb7dc"/>
            <o:lock v:ext="edit" aspectratio="t"/>
            <w10:wrap type="none"/>
            <w10:anchorlock/>
          </v:shape>
          <o:OLEObject Type="Embed" ProgID="Equation.DSMT4" ShapeID="_x0000_i1286" DrawAspect="Content" ObjectID="_1468075779" r:id="rId104">
            <o:LockedField>false</o:LockedField>
          </o:OLEObject>
        </w:object>
      </w:r>
      <w:r>
        <w:rPr>
          <w:sz w:val="21"/>
        </w:rPr>
        <w:t>杂化，丙烯腈</w:t>
      </w:r>
      <w:r>
        <w:object>
          <v:shape id="_x0000_i1287" o:spt="75" alt="eqId05bfecf7e3fb9a869729dd7cd57dc426" type="#_x0000_t75" style="height:17.8pt;width:71.25pt;" o:ole="t" filled="f" o:preferrelative="t" stroked="f" coordsize="21600,21600">
            <v:path/>
            <v:fill on="f" focussize="0,0"/>
            <v:stroke on="f" joinstyle="miter"/>
            <v:imagedata r:id="rId107" o:title="eqId05bfecf7e3fb9a869729dd7cd57dc426"/>
            <o:lock v:ext="edit" aspectratio="t"/>
            <w10:wrap type="none"/>
            <w10:anchorlock/>
          </v:shape>
          <o:OLEObject Type="Embed" ProgID="Equation.DSMT4" ShapeID="_x0000_i1287" DrawAspect="Content" ObjectID="_1468075780" r:id="rId106">
            <o:LockedField>false</o:LockedField>
          </o:OLEObject>
        </w:object>
      </w:r>
      <w:r>
        <w:rPr>
          <w:sz w:val="21"/>
        </w:rPr>
        <w:t>：</w:t>
      </w:r>
      <w:r>
        <w:object>
          <v:shape id="_x0000_i1288" o:spt="75" alt="eqIde6a7f012ce92bb29997d4ff95f8ac64b" type="#_x0000_t75" style="height:15.8pt;width:15.8pt;" o:ole="t" filled="f" o:preferrelative="t" stroked="f" coordsize="21600,21600">
            <v:path/>
            <v:fill on="f" focussize="0,0"/>
            <v:stroke on="f" joinstyle="miter"/>
            <v:imagedata r:id="rId109" o:title="eqIde6a7f012ce92bb29997d4ff95f8ac64b"/>
            <o:lock v:ext="edit" aspectratio="t"/>
            <w10:wrap type="none"/>
            <w10:anchorlock/>
          </v:shape>
          <o:OLEObject Type="Embed" ProgID="Equation.DSMT4" ShapeID="_x0000_i1288" DrawAspect="Content" ObjectID="_1468075781" r:id="rId108">
            <o:LockedField>false</o:LockedField>
          </o:OLEObject>
        </w:object>
      </w:r>
      <w:r>
        <w:rPr>
          <w:sz w:val="21"/>
        </w:rPr>
        <w:t>、sp杂化，己二腈</w:t>
      </w:r>
      <w:r>
        <w:object>
          <v:shape id="_x0000_i1289" o:spt="75" alt="eqIdbd0802bdc3998d932925ee2082755fc4" type="#_x0000_t75" style="height:19.15pt;width:77.4pt;" o:ole="t" filled="f" o:preferrelative="t" stroked="f" coordsize="21600,21600">
            <v:path/>
            <v:fill on="f" focussize="0,0"/>
            <v:stroke on="f" joinstyle="miter"/>
            <v:imagedata r:id="rId111" o:title="eqIdbd0802bdc3998d932925ee2082755fc4"/>
            <o:lock v:ext="edit" aspectratio="t"/>
            <w10:wrap type="none"/>
            <w10:anchorlock/>
          </v:shape>
          <o:OLEObject Type="Embed" ProgID="Equation.DSMT4" ShapeID="_x0000_i1289" DrawAspect="Content" ObjectID="_1468075782" r:id="rId110">
            <o:LockedField>false</o:LockedField>
          </o:OLEObject>
        </w:object>
      </w:r>
      <w:r>
        <w:rPr>
          <w:sz w:val="21"/>
        </w:rPr>
        <w:t>：</w:t>
      </w:r>
      <w:r>
        <w:object>
          <v:shape id="_x0000_i1290" o:spt="75" alt="eqIdf353135e091b9e09b6855b1c1acd3189" type="#_x0000_t75" style="height:11.35pt;width:12.3pt;" o:ole="t" filled="f" o:preferrelative="t" stroked="f" coordsize="21600,21600">
            <v:path/>
            <v:fill on="f" focussize="0,0"/>
            <v:stroke on="f" joinstyle="miter"/>
            <v:imagedata r:id="rId113" o:title="eqIdf353135e091b9e09b6855b1c1acd3189"/>
            <o:lock v:ext="edit" aspectratio="t"/>
            <w10:wrap type="none"/>
            <w10:anchorlock/>
          </v:shape>
          <o:OLEObject Type="Embed" ProgID="Equation.DSMT4" ShapeID="_x0000_i1290" DrawAspect="Content" ObjectID="_1468075783" r:id="rId112">
            <o:LockedField>false</o:LockedField>
          </o:OLEObject>
        </w:object>
      </w:r>
      <w:r>
        <w:rPr>
          <w:sz w:val="21"/>
        </w:rPr>
        <w:t>、</w:t>
      </w:r>
      <w:r>
        <w:object>
          <v:shape id="_x0000_i1291" o:spt="75" alt="eqId4d44f86dbf656505802193c21eb44bf4" type="#_x0000_t75" style="height:15.8pt;width:15.8pt;" o:ole="t" filled="f" o:preferrelative="t" stroked="f" coordsize="21600,21600">
            <v:path/>
            <v:fill on="f" focussize="0,0"/>
            <v:stroke on="f" joinstyle="miter"/>
            <v:imagedata r:id="rId115" o:title="eqId4d44f86dbf656505802193c21eb44bf4"/>
            <o:lock v:ext="edit" aspectratio="t"/>
            <w10:wrap type="none"/>
            <w10:anchorlock/>
          </v:shape>
          <o:OLEObject Type="Embed" ProgID="Equation.DSMT4" ShapeID="_x0000_i1291" DrawAspect="Content" ObjectID="_1468075784" r:id="rId114">
            <o:LockedField>false</o:LockedField>
          </o:OLEObject>
        </w:object>
      </w:r>
      <w:r>
        <w:rPr>
          <w:sz w:val="21"/>
        </w:rPr>
        <w:t>杂化，各不相同，A正确；</w:t>
      </w:r>
    </w:p>
    <w:p w14:paraId="32970011">
      <w:pPr>
        <w:shd w:val="clear" w:color="auto" w:fill="F2F2F2"/>
        <w:spacing w:line="360" w:lineRule="auto"/>
        <w:jc w:val="left"/>
        <w:textAlignment w:val="center"/>
        <w:rPr>
          <w:sz w:val="21"/>
        </w:rPr>
      </w:pPr>
      <w:r>
        <w:rPr>
          <w:sz w:val="21"/>
        </w:rPr>
        <w:t>B．同周期从左到右第一电离能呈递增趋势，N的2p能级半满，第一电离能大于同周期相邻元素，第一电离能：</w:t>
      </w:r>
      <w:r>
        <w:object>
          <v:shape id="_x0000_i1292" o:spt="75" alt="eqId332f0cbb9ca7990be1379ca0c79bf6b6" type="#_x0000_t75" style="height:12.65pt;width:47.5pt;" o:ole="t" filled="f" o:preferrelative="t" stroked="f" coordsize="21600,21600">
            <v:path/>
            <v:fill on="f" focussize="0,0"/>
            <v:stroke on="f" joinstyle="miter"/>
            <v:imagedata r:id="rId91" o:title="eqId332f0cbb9ca7990be1379ca0c79bf6b6"/>
            <o:lock v:ext="edit" aspectratio="t"/>
            <w10:wrap type="none"/>
            <w10:anchorlock/>
          </v:shape>
          <o:OLEObject Type="Embed" ProgID="Equation.DSMT4" ShapeID="_x0000_i1292" DrawAspect="Content" ObjectID="_1468075785" r:id="rId116">
            <o:LockedField>false</o:LockedField>
          </o:OLEObject>
        </w:object>
      </w:r>
      <w:r>
        <w:rPr>
          <w:sz w:val="21"/>
        </w:rPr>
        <w:t>，B正确；</w:t>
      </w:r>
    </w:p>
    <w:p w14:paraId="339A3375">
      <w:pPr>
        <w:shd w:val="clear" w:color="auto" w:fill="F2F2F2"/>
        <w:spacing w:line="360" w:lineRule="auto"/>
        <w:jc w:val="left"/>
        <w:textAlignment w:val="center"/>
        <w:rPr>
          <w:sz w:val="21"/>
        </w:rPr>
      </w:pPr>
      <w:r>
        <w:rPr>
          <w:sz w:val="21"/>
        </w:rPr>
        <w:t>C．尼龙-66是通用高分子材料，属于合成纤维的一种，C错误；</w:t>
      </w:r>
    </w:p>
    <w:p w14:paraId="371FE489">
      <w:pPr>
        <w:shd w:val="clear" w:color="auto" w:fill="F2F2F2"/>
        <w:spacing w:line="360" w:lineRule="auto"/>
        <w:jc w:val="left"/>
        <w:textAlignment w:val="center"/>
        <w:rPr>
          <w:sz w:val="21"/>
        </w:rPr>
      </w:pPr>
      <w:r>
        <w:rPr>
          <w:sz w:val="21"/>
        </w:rPr>
        <w:t>D．聚己二酰己二胺又称棉纶66、尼龙66，两个6分别代表二胺、二酸中碳原子的个数，合成的方程式为：</w:t>
      </w:r>
      <w:r>
        <w:rPr>
          <w:rFonts w:ascii="Times New Roman" w:hAnsi="Times New Roman" w:eastAsia="Times New Roman" w:cs="Times New Roman"/>
          <w:strike w:val="0"/>
          <w:kern w:val="0"/>
          <w:sz w:val="24"/>
          <w:szCs w:val="24"/>
          <w:u w:val="none"/>
        </w:rPr>
        <w:drawing>
          <wp:inline distT="0" distB="0" distL="114300" distR="114300">
            <wp:extent cx="5276215" cy="449580"/>
            <wp:effectExtent l="0" t="0" r="6985" b="7620"/>
            <wp:docPr id="100007" name="图片 100007" descr="@@@cce0a624-1fcd-4cdd-b786-ddd4cf009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cce0a624-1fcd-4cdd-b786-ddd4cf009980"/>
                    <pic:cNvPicPr>
                      <a:picLocks noChangeAspect="1"/>
                    </pic:cNvPicPr>
                  </pic:nvPicPr>
                  <pic:blipFill>
                    <a:blip r:embed="rId92"/>
                    <a:stretch>
                      <a:fillRect/>
                    </a:stretch>
                  </pic:blipFill>
                  <pic:spPr>
                    <a:xfrm>
                      <a:off x="0" y="0"/>
                      <a:ext cx="5276800" cy="449849"/>
                    </a:xfrm>
                    <a:prstGeom prst="rect">
                      <a:avLst/>
                    </a:prstGeom>
                  </pic:spPr>
                </pic:pic>
              </a:graphicData>
            </a:graphic>
          </wp:inline>
        </w:drawing>
      </w:r>
      <w:r>
        <w:rPr>
          <w:sz w:val="21"/>
        </w:rPr>
        <w:t>，D正确；</w:t>
      </w:r>
    </w:p>
    <w:p w14:paraId="42B2CF46">
      <w:pPr>
        <w:shd w:val="clear" w:color="auto" w:fill="F2F2F2"/>
        <w:spacing w:line="360" w:lineRule="auto"/>
        <w:jc w:val="left"/>
        <w:textAlignment w:val="center"/>
        <w:rPr>
          <w:sz w:val="21"/>
        </w:rPr>
      </w:pPr>
      <w:r>
        <w:rPr>
          <w:sz w:val="21"/>
        </w:rPr>
        <w:t>故选C。</w:t>
      </w:r>
    </w:p>
    <w:p w14:paraId="5FBC33B0">
      <w:pPr>
        <w:shd w:val="clear" w:color="auto" w:fill="F2F2F2"/>
        <w:spacing w:line="360" w:lineRule="auto"/>
        <w:jc w:val="left"/>
        <w:textAlignment w:val="center"/>
        <w:rPr>
          <w:sz w:val="21"/>
        </w:rPr>
      </w:pPr>
      <w:r>
        <w:rPr>
          <w:sz w:val="21"/>
        </w:rPr>
        <w:t>2．A．在反应体系中，电子转移和化学反应两个过程同时进行，在反应条件、反应条件温和、生产效率、环境保护等方面，都优于其他有机合成法，A正确；</w:t>
      </w:r>
    </w:p>
    <w:p w14:paraId="1FBDD664">
      <w:pPr>
        <w:shd w:val="clear" w:color="auto" w:fill="F2F2F2"/>
        <w:spacing w:line="360" w:lineRule="auto"/>
        <w:jc w:val="left"/>
        <w:textAlignment w:val="center"/>
        <w:rPr>
          <w:sz w:val="21"/>
        </w:rPr>
      </w:pPr>
      <w:r>
        <w:rPr>
          <w:sz w:val="21"/>
        </w:rPr>
        <w:t>B．季铵盐是一种常用的电解液添加剂，它能够增加电解液的离子浓度，从而提高电导率。此外，季铵盐阳离子还可以选择性吸附丙烯氰，稳定电解过程，减少副反应的发生，提高电解效率，B正确；</w:t>
      </w:r>
    </w:p>
    <w:p w14:paraId="2B2CF9F5">
      <w:pPr>
        <w:shd w:val="clear" w:color="auto" w:fill="F2F2F2"/>
        <w:spacing w:line="360" w:lineRule="auto"/>
        <w:jc w:val="left"/>
        <w:textAlignment w:val="center"/>
        <w:rPr>
          <w:sz w:val="21"/>
        </w:rPr>
      </w:pPr>
      <w:r>
        <w:rPr>
          <w:sz w:val="21"/>
        </w:rPr>
        <w:t>C．将分析中的阴极反应×2+阳极的反应可以得到总反应为：</w:t>
      </w:r>
      <w:r>
        <w:object>
          <v:shape id="_x0000_i1293" o:spt="75" alt="eqId674d405c97c064bc2db81232c50c6efb" type="#_x0000_t75" style="height:33.3pt;width:222.6pt;" o:ole="t" filled="f" o:preferrelative="t" stroked="f" coordsize="21600,21600">
            <v:path/>
            <v:fill on="f" focussize="0,0"/>
            <v:stroke on="f" joinstyle="miter"/>
            <v:imagedata r:id="rId118" o:title="eqId674d405c97c064bc2db81232c50c6efb"/>
            <o:lock v:ext="edit" aspectratio="t"/>
            <w10:wrap type="none"/>
            <w10:anchorlock/>
          </v:shape>
          <o:OLEObject Type="Embed" ProgID="Equation.DSMT4" ShapeID="_x0000_i1293" DrawAspect="Content" ObjectID="_1468075786" r:id="rId117">
            <o:LockedField>false</o:LockedField>
          </o:OLEObject>
        </w:object>
      </w:r>
      <w:r>
        <w:rPr>
          <w:sz w:val="21"/>
        </w:rPr>
        <w:t>，C正确；</w:t>
      </w:r>
    </w:p>
    <w:p w14:paraId="737604E9">
      <w:pPr>
        <w:shd w:val="clear" w:color="auto" w:fill="F2F2F2"/>
        <w:spacing w:line="360" w:lineRule="auto"/>
        <w:jc w:val="left"/>
        <w:textAlignment w:val="center"/>
        <w:rPr>
          <w:sz w:val="21"/>
        </w:rPr>
      </w:pPr>
      <w:r>
        <w:rPr>
          <w:sz w:val="21"/>
        </w:rPr>
        <w:t>D．A极为阳极，左室电解水生成氧气，</w:t>
      </w:r>
      <w:r>
        <w:object>
          <v:shape id="_x0000_i1294" o:spt="75" alt="eqIda8b6ede55013761f0df50ef4854cb9d4" type="#_x0000_t75" style="height:13pt;width:14.95pt;" o:ole="t" filled="f" o:preferrelative="t" stroked="f" coordsize="21600,21600">
            <v:path/>
            <v:fill on="f" focussize="0,0"/>
            <v:stroke on="f" joinstyle="miter"/>
            <v:imagedata r:id="rId72" o:title="eqIda8b6ede55013761f0df50ef4854cb9d4"/>
            <o:lock v:ext="edit" aspectratio="t"/>
            <w10:wrap type="none"/>
            <w10:anchorlock/>
          </v:shape>
          <o:OLEObject Type="Embed" ProgID="Equation.DSMT4" ShapeID="_x0000_i1294" DrawAspect="Content" ObjectID="_1468075787" r:id="rId119">
            <o:LockedField>false</o:LockedField>
          </o:OLEObject>
        </w:object>
      </w:r>
      <w:r>
        <w:rPr>
          <w:sz w:val="21"/>
        </w:rPr>
        <w:t>透过a膜向B极移动，左室中的硫酸浓度增大，pH减小，D错误；</w:t>
      </w:r>
    </w:p>
    <w:p w14:paraId="74D6E685">
      <w:pPr>
        <w:shd w:val="clear" w:color="auto" w:fill="F2F2F2"/>
        <w:spacing w:line="360" w:lineRule="auto"/>
        <w:jc w:val="left"/>
        <w:textAlignment w:val="center"/>
        <w:rPr>
          <w:sz w:val="21"/>
        </w:rPr>
      </w:pPr>
      <w:r>
        <w:rPr>
          <w:sz w:val="21"/>
        </w:rPr>
        <w:t>故选D。</w:t>
      </w:r>
    </w:p>
    <w:p w14:paraId="24726E2E">
      <w:pPr>
        <w:spacing w:line="360" w:lineRule="auto"/>
        <w:jc w:val="center"/>
        <w:textAlignment w:val="center"/>
        <w:outlineLvl w:val="0"/>
        <w:rPr>
          <w:rFonts w:hint="eastAsia" w:ascii="苹方" w:hAnsi="苹方" w:eastAsia="苹方" w:cs="苹方"/>
          <w:sz w:val="24"/>
          <w:szCs w:val="32"/>
          <w:lang w:val="en-US" w:eastAsia="zh-CN"/>
        </w:rPr>
      </w:pPr>
      <w:r>
        <w:rPr>
          <w:rFonts w:hint="eastAsia" w:ascii="苹方" w:hAnsi="苹方" w:eastAsia="苹方" w:cs="苹方"/>
          <w:sz w:val="24"/>
          <w:szCs w:val="32"/>
          <w:lang w:val="en-US" w:eastAsia="zh-CN"/>
        </w:rPr>
        <w:t>备用</w:t>
      </w:r>
    </w:p>
    <w:p w14:paraId="7A04DBCC">
      <w:pPr>
        <w:spacing w:line="360" w:lineRule="auto"/>
        <w:jc w:val="left"/>
        <w:textAlignment w:val="center"/>
        <w:outlineLvl w:val="0"/>
        <w:rPr>
          <w:rFonts w:hint="default" w:ascii="Times New Roman Regular" w:hAnsi="Times New Roman Regular" w:cs="Times New Roman Regular"/>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rFonts w:hint="default" w:ascii="Times New Roman Regular" w:hAnsi="Times New Roman Regular" w:cs="Times New Roman Regular"/>
          <w:lang w:eastAsia="zh-CN"/>
        </w:rPr>
        <w:t>（2023广东</w:t>
      </w:r>
      <w:r>
        <w:rPr>
          <w:rFonts w:hint="default" w:ascii="Times New Roman Regular" w:hAnsi="Times New Roman Regular" w:cs="Times New Roman Regular"/>
          <w:lang w:val="en-US" w:eastAsia="zh-CN"/>
        </w:rPr>
        <w:t>16）</w:t>
      </w:r>
      <w:r>
        <w:rPr>
          <w:rFonts w:hint="default" w:ascii="Times New Roman Regular" w:hAnsi="Times New Roman Regular" w:cs="Times New Roman Regular"/>
        </w:rPr>
        <w:t>用一种具有“卯榫”结构的双极膜组装电解池(下图)，可实现大电流催化电解</w:t>
      </w:r>
      <m:oMath>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KNO</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3</m:t>
            </m:r>
            <m:ctrlPr>
              <w:rPr>
                <w:rFonts w:hint="default" w:ascii="Cambria Math" w:hAnsi="Cambria Math" w:cs="Times New Roman Regular"/>
              </w:rPr>
            </m:ctrlPr>
          </m:sub>
        </m:sSub>
      </m:oMath>
      <w:r>
        <w:rPr>
          <w:rFonts w:hint="default" w:ascii="Times New Roman Regular" w:hAnsi="Times New Roman Regular" w:cs="Times New Roman Regular"/>
        </w:rPr>
        <w:t>溶液制氨。工作时，</w:t>
      </w:r>
      <m:oMath>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r>
          <m:rPr>
            <m:nor/>
            <m:sty m:val="p"/>
          </m:rPr>
          <w:rPr>
            <w:rFonts w:hint="default" w:ascii="Cambria Math" w:hAnsi="Cambria Math" w:eastAsia="宋体" w:cs="Times New Roman Regular"/>
            <w:b w:val="0"/>
            <w:i w:val="0"/>
          </w:rPr>
          <m:t>O</m:t>
        </m:r>
      </m:oMath>
      <w:r>
        <w:rPr>
          <w:rFonts w:hint="default" w:ascii="Times New Roman Regular" w:hAnsi="Times New Roman Regular" w:cs="Times New Roman Regular"/>
        </w:rPr>
        <w:t>在双极膜界面处被催化解离成</w:t>
      </w:r>
      <m:oMath>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H</m:t>
            </m:r>
            <m:ctrlPr>
              <w:rPr>
                <w:rFonts w:hint="default" w:ascii="Cambria Math" w:hAnsi="Cambria Math" w:cs="Times New Roman Regular"/>
              </w:rPr>
            </m:ctrlPr>
          </m:e>
          <m:sup>
            <m:r>
              <m:rPr>
                <m:nor/>
                <m:sty m:val="p"/>
              </m:rPr>
              <w:rPr>
                <w:rFonts w:hint="default" w:ascii="Cambria Math" w:hAnsi="Cambria Math" w:eastAsia="宋体" w:cs="Times New Roman Regular"/>
                <w:b w:val="0"/>
                <w:i w:val="0"/>
              </w:rPr>
              <m:t>+</m:t>
            </m:r>
            <m:ctrlPr>
              <w:rPr>
                <w:rFonts w:hint="default" w:ascii="Cambria Math" w:hAnsi="Cambria Math" w:cs="Times New Roman Regular"/>
              </w:rPr>
            </m:ctrlPr>
          </m:sup>
        </m:sSup>
      </m:oMath>
      <w:r>
        <w:rPr>
          <w:rFonts w:hint="default" w:ascii="Times New Roman Regular" w:hAnsi="Times New Roman Regular" w:cs="Times New Roman Regular"/>
        </w:rPr>
        <w:t>和</w:t>
      </w:r>
      <m:oMath>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OH</m:t>
            </m:r>
            <m:ctrlPr>
              <w:rPr>
                <w:rFonts w:hint="default" w:ascii="Cambria Math" w:hAnsi="Cambria Math" w:cs="Times New Roman Regular"/>
              </w:rPr>
            </m:ctrlPr>
          </m:e>
          <m:sup>
            <m:r>
              <m:rPr>
                <m:nor/>
                <m:sty m:val="p"/>
              </m:rPr>
              <w:rPr>
                <w:rFonts w:hint="default" w:ascii="Cambria Math" w:hAnsi="Cambria Math" w:eastAsia="宋体" w:cs="Times New Roman Regular"/>
                <w:b w:val="0"/>
                <w:i w:val="0"/>
              </w:rPr>
              <m:t>-</m:t>
            </m:r>
            <m:ctrlPr>
              <w:rPr>
                <w:rFonts w:hint="default" w:ascii="Cambria Math" w:hAnsi="Cambria Math" w:cs="Times New Roman Regular"/>
              </w:rPr>
            </m:ctrlPr>
          </m:sup>
        </m:sSup>
      </m:oMath>
      <w:r>
        <w:rPr>
          <w:rFonts w:hint="default" w:ascii="Times New Roman Regular" w:hAnsi="Times New Roman Regular" w:cs="Times New Roman Regular"/>
        </w:rPr>
        <w:t>，有利于电解反应顺利进行。下列说法不正确的是</w:t>
      </w:r>
    </w:p>
    <w:p w14:paraId="2D822D59">
      <w:pPr>
        <w:shd w:val="clear" w:color="auto" w:fill="FFFFFF"/>
        <w:spacing w:line="360" w:lineRule="auto"/>
        <w:ind w:left="380"/>
        <w:jc w:val="left"/>
        <w:rPr>
          <w:rFonts w:hint="default" w:ascii="Times New Roman Regular" w:hAnsi="Times New Roman Regular" w:eastAsia="SimSun" w:cs="Times New Roman Regular"/>
          <w:strike w:val="0"/>
          <w:kern w:val="0"/>
          <w:sz w:val="24"/>
          <w:szCs w:val="24"/>
          <w:u w:val="none"/>
          <w:lang w:eastAsia="zh-CN"/>
        </w:rPr>
      </w:pPr>
      <w:r>
        <w:rPr>
          <w:rFonts w:hint="default" w:ascii="Times New Roman Regular" w:hAnsi="Times New Roman Regular" w:eastAsia="Times New Roman" w:cs="Times New Roman Regular"/>
          <w:strike w:val="0"/>
          <w:kern w:val="0"/>
          <w:sz w:val="24"/>
          <w:szCs w:val="24"/>
          <w:u w:val="none"/>
        </w:rPr>
        <w:drawing>
          <wp:inline distT="0" distB="0" distL="114300" distR="114300">
            <wp:extent cx="4429125" cy="1752600"/>
            <wp:effectExtent l="0" t="0" r="15875" b="0"/>
            <wp:docPr id="102" name="图片 102" descr="@@@73f6741a-bfce-43d9-bd4f-6c36e81a6e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descr="@@@73f6741a-bfce-43d9-bd4f-6c36e81a6e5f"/>
                    <pic:cNvPicPr>
                      <a:picLocks noChangeAspect="1"/>
                    </pic:cNvPicPr>
                  </pic:nvPicPr>
                  <pic:blipFill>
                    <a:blip r:embed="rId120"/>
                    <a:stretch>
                      <a:fillRect/>
                    </a:stretch>
                  </pic:blipFill>
                  <pic:spPr>
                    <a:xfrm>
                      <a:off x="0" y="0"/>
                      <a:ext cx="4429125" cy="1752600"/>
                    </a:xfrm>
                    <a:prstGeom prst="rect">
                      <a:avLst/>
                    </a:prstGeom>
                  </pic:spPr>
                </pic:pic>
              </a:graphicData>
            </a:graphic>
          </wp:inline>
        </w:drawing>
      </w:r>
    </w:p>
    <w:p w14:paraId="2C9B8ED4">
      <w:pPr>
        <w:shd w:val="clear" w:color="auto" w:fill="FFFFFF"/>
        <w:spacing w:line="360" w:lineRule="auto"/>
        <w:ind w:left="380"/>
        <w:jc w:val="left"/>
        <w:rPr>
          <w:rFonts w:hint="default" w:ascii="Times New Roman Regular" w:hAnsi="Times New Roman Regular" w:cs="Times New Roman Regular"/>
        </w:rPr>
      </w:pPr>
      <w:r>
        <w:rPr>
          <w:rFonts w:hint="default" w:ascii="Times New Roman Regular" w:hAnsi="Times New Roman Regular" w:cs="Times New Roman Regular"/>
        </w:rPr>
        <w:t>A．电解总反应：</w:t>
      </w:r>
      <m:oMath>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KNO</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3</m:t>
            </m:r>
            <m:ctrlPr>
              <w:rPr>
                <w:rFonts w:hint="default" w:ascii="Cambria Math" w:hAnsi="Cambria Math" w:cs="Times New Roman Regular"/>
              </w:rPr>
            </m:ctrlPr>
          </m:sub>
        </m:sSub>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+3H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r>
          <m:rPr>
            <m:nor/>
            <m:sty m:val="p"/>
          </m:rPr>
          <w:rPr>
            <w:rFonts w:hint="default" w:ascii="Cambria Math" w:hAnsi="Cambria Math" w:eastAsia="宋体" w:cs="Times New Roman Regular"/>
            <w:b w:val="0"/>
            <w:i w:val="0"/>
          </w:rPr>
          <m:t>O</m:t>
        </m:r>
        <m:r>
          <m:rPr/>
          <w:rPr>
            <w:rFonts w:hint="default" w:ascii="Cambria Math" w:hAnsi="Cambria Math" w:eastAsia="宋体" w:cs="Times New Roman Regular"/>
          </w:rPr>
          <m:t>=</m:t>
        </m:r>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NH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3</m:t>
            </m:r>
            <m:ctrlPr>
              <w:rPr>
                <w:rFonts w:hint="default" w:ascii="Cambria Math" w:hAnsi="Cambria Math" w:cs="Times New Roman Regular"/>
              </w:rPr>
            </m:ctrlPr>
          </m:sub>
        </m:sSub>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O+2O</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r>
          <m:rPr/>
          <w:rPr>
            <w:rFonts w:hint="default" w:ascii="Cambria Math" w:hAnsi="Cambria Math" w:eastAsia="宋体" w:cs="Times New Roman Regular"/>
          </w:rPr>
          <m:t>↑</m:t>
        </m:r>
        <m:r>
          <m:rPr>
            <m:nor/>
            <m:sty m:val="p"/>
          </m:rPr>
          <w:rPr>
            <w:rFonts w:hint="default" w:ascii="Cambria Math" w:hAnsi="Cambria Math" w:eastAsia="宋体" w:cs="Times New Roman Regular"/>
            <w:b w:val="0"/>
            <w:i w:val="0"/>
          </w:rPr>
          <m:t>+KOH</m:t>
        </m:r>
      </m:oMath>
    </w:p>
    <w:p w14:paraId="7225DB35">
      <w:pPr>
        <w:shd w:val="clear" w:color="auto" w:fill="FFFFFF"/>
        <w:spacing w:line="360" w:lineRule="auto"/>
        <w:ind w:left="380"/>
        <w:jc w:val="left"/>
        <w:rPr>
          <w:rFonts w:hint="default" w:ascii="Times New Roman Regular" w:hAnsi="Times New Roman Regular" w:cs="Times New Roman Regular"/>
        </w:rPr>
      </w:pPr>
      <w:r>
        <w:rPr>
          <w:rFonts w:hint="default" w:ascii="Times New Roman Regular" w:hAnsi="Times New Roman Regular" w:cs="Times New Roman Regular"/>
        </w:rPr>
        <w:t>B．每生成</w:t>
      </w:r>
      <m:oMath>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1 mol NH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3</m:t>
            </m:r>
            <m:ctrlPr>
              <w:rPr>
                <w:rFonts w:hint="default" w:ascii="Cambria Math" w:hAnsi="Cambria Math" w:cs="Times New Roman Regular"/>
              </w:rPr>
            </m:ctrlPr>
          </m:sub>
        </m:sSub>
        <m:r>
          <m:rPr/>
          <w:rPr>
            <w:rFonts w:hint="default" w:ascii="Cambria Math" w:hAnsi="Cambria Math" w:eastAsia="宋体" w:cs="Times New Roman Regular"/>
          </w:rPr>
          <m:t>⋅</m:t>
        </m:r>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r>
          <m:rPr>
            <m:nor/>
            <m:sty m:val="p"/>
          </m:rPr>
          <w:rPr>
            <w:rFonts w:hint="default" w:ascii="Cambria Math" w:hAnsi="Cambria Math" w:eastAsia="宋体" w:cs="Times New Roman Regular"/>
            <w:b w:val="0"/>
            <w:i w:val="0"/>
          </w:rPr>
          <m:t>O</m:t>
        </m:r>
      </m:oMath>
      <w:r>
        <w:rPr>
          <w:rFonts w:hint="default" w:ascii="Times New Roman Regular" w:hAnsi="Times New Roman Regular" w:cs="Times New Roman Regular"/>
        </w:rPr>
        <w:t>，双极膜处有</w:t>
      </w:r>
      <m:oMath>
        <m:r>
          <m:rPr>
            <m:nor/>
            <m:sty m:val="p"/>
          </m:rPr>
          <w:rPr>
            <w:rFonts w:hint="default" w:ascii="Cambria Math" w:hAnsi="Cambria Math" w:eastAsia="宋体" w:cs="Times New Roman Regular"/>
            <w:b w:val="0"/>
            <w:i w:val="0"/>
          </w:rPr>
          <m:t>9 mol</m:t>
        </m:r>
      </m:oMath>
      <w:r>
        <w:rPr>
          <w:rFonts w:hint="default" w:ascii="Times New Roman Regular" w:hAnsi="Times New Roman Regular" w:cs="Times New Roman Regular"/>
        </w:rPr>
        <w:t>的</w:t>
      </w:r>
      <m:oMath>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r>
          <m:rPr>
            <m:nor/>
            <m:sty m:val="p"/>
          </m:rPr>
          <w:rPr>
            <w:rFonts w:hint="default" w:ascii="Cambria Math" w:hAnsi="Cambria Math" w:eastAsia="宋体" w:cs="Times New Roman Regular"/>
            <w:b w:val="0"/>
            <w:i w:val="0"/>
          </w:rPr>
          <m:t>O</m:t>
        </m:r>
      </m:oMath>
      <w:r>
        <w:rPr>
          <w:rFonts w:hint="default" w:ascii="Times New Roman Regular" w:hAnsi="Times New Roman Regular" w:cs="Times New Roman Regular"/>
        </w:rPr>
        <w:t>解离</w:t>
      </w:r>
    </w:p>
    <w:p w14:paraId="699084D0">
      <w:pPr>
        <w:shd w:val="clear" w:color="auto" w:fill="FFFFFF"/>
        <w:spacing w:line="360" w:lineRule="auto"/>
        <w:ind w:left="380"/>
        <w:jc w:val="left"/>
        <w:rPr>
          <w:rFonts w:hint="default" w:ascii="Times New Roman Regular" w:hAnsi="Times New Roman Regular" w:cs="Times New Roman Regular"/>
        </w:rPr>
      </w:pPr>
      <w:r>
        <w:rPr>
          <w:rFonts w:hint="default" w:ascii="Times New Roman Regular" w:hAnsi="Times New Roman Regular" w:cs="Times New Roman Regular"/>
        </w:rPr>
        <w:t>C．电解过程中，阳极室中</w:t>
      </w:r>
      <m:oMath>
        <m:r>
          <m:rPr>
            <m:nor/>
            <m:sty m:val="p"/>
          </m:rPr>
          <w:rPr>
            <w:rFonts w:hint="default" w:ascii="Cambria Math" w:hAnsi="Cambria Math" w:eastAsia="宋体" w:cs="Times New Roman Regular"/>
            <w:b w:val="0"/>
            <w:i w:val="0"/>
          </w:rPr>
          <m:t>KOH</m:t>
        </m:r>
      </m:oMath>
      <w:r>
        <w:rPr>
          <w:rFonts w:hint="default" w:ascii="Times New Roman Regular" w:hAnsi="Times New Roman Regular" w:cs="Times New Roman Regular"/>
        </w:rPr>
        <w:t>的物质的量不因反应而改变</w:t>
      </w:r>
    </w:p>
    <w:p w14:paraId="14B09D86">
      <w:pPr>
        <w:shd w:val="clear" w:color="auto" w:fill="FFFFFF"/>
        <w:spacing w:line="360" w:lineRule="auto"/>
        <w:ind w:left="380"/>
        <w:jc w:val="left"/>
        <w:rPr>
          <w:rFonts w:hint="default" w:ascii="Times New Roman Regular" w:hAnsi="Times New Roman Regular" w:cs="Times New Roman Regular"/>
        </w:rPr>
      </w:pPr>
      <w:r>
        <w:rPr>
          <w:rFonts w:hint="default" w:ascii="Times New Roman Regular" w:hAnsi="Times New Roman Regular" w:cs="Times New Roman Regular"/>
        </w:rPr>
        <w:t>D．相比于平面结构双极膜，“卯榫”结构可提高氨生成速率</w:t>
      </w:r>
    </w:p>
    <w:p w14:paraId="486E236D">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【答案】B</w:t>
      </w:r>
    </w:p>
    <w:p w14:paraId="019F87C3">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【分析】由信息大电流催化电解</w:t>
      </w:r>
      <m:oMath>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KNO</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3</m:t>
            </m:r>
            <m:ctrlPr>
              <w:rPr>
                <w:rFonts w:hint="default" w:ascii="Cambria Math" w:hAnsi="Cambria Math" w:cs="Times New Roman Regular"/>
              </w:rPr>
            </m:ctrlPr>
          </m:sub>
        </m:sSub>
      </m:oMath>
      <w:r>
        <w:rPr>
          <w:rFonts w:hint="default" w:ascii="Times New Roman Regular" w:hAnsi="Times New Roman Regular" w:cs="Times New Roman Regular"/>
        </w:rPr>
        <w:t>溶液制氨可知，在电极a处</w:t>
      </w:r>
      <m:oMath>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KNO</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3</m:t>
            </m:r>
            <m:ctrlPr>
              <w:rPr>
                <w:rFonts w:hint="default" w:ascii="Cambria Math" w:hAnsi="Cambria Math" w:cs="Times New Roman Regular"/>
              </w:rPr>
            </m:ctrlPr>
          </m:sub>
        </m:sSub>
      </m:oMath>
      <w:r>
        <w:rPr>
          <w:rFonts w:hint="default" w:ascii="Times New Roman Regular" w:hAnsi="Times New Roman Regular" w:cs="Times New Roman Regular"/>
        </w:rPr>
        <w:t>放电生成</w:t>
      </w:r>
      <m:oMath>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NH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3</m:t>
            </m:r>
            <m:ctrlPr>
              <w:rPr>
                <w:rFonts w:hint="default" w:ascii="Cambria Math" w:hAnsi="Cambria Math" w:cs="Times New Roman Regular"/>
              </w:rPr>
            </m:ctrlPr>
          </m:sub>
        </m:sSub>
      </m:oMath>
      <w:r>
        <w:rPr>
          <w:rFonts w:hint="default" w:ascii="Times New Roman Regular" w:hAnsi="Times New Roman Regular" w:cs="Times New Roman Regular"/>
        </w:rPr>
        <w:t>，发生还原反应，故电极a为阴极，电极方程式为</w:t>
      </w:r>
      <m:oMath>
        <m:sSubSup>
          <m:sSubSupPr>
            <m:ctrlPr>
              <w:rPr>
                <w:rFonts w:hint="default" w:ascii="Cambria Math" w:hAnsi="Cambria Math" w:cs="Times New Roman Regular"/>
              </w:rPr>
            </m:ctrlPr>
          </m:sSubSupPr>
          <m:e>
            <m:r>
              <m:rPr>
                <m:nor/>
                <m:sty m:val="p"/>
              </m:rPr>
              <w:rPr>
                <w:rFonts w:hint="default" w:ascii="Cambria Math" w:hAnsi="Cambria Math" w:eastAsia="宋体" w:cs="Times New Roman Regular"/>
                <w:b w:val="0"/>
                <w:i w:val="0"/>
              </w:rPr>
              <m:t>NO</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3</m:t>
            </m:r>
            <m:ctrlPr>
              <w:rPr>
                <w:rFonts w:hint="default" w:ascii="Cambria Math" w:hAnsi="Cambria Math" w:cs="Times New Roman Regular"/>
              </w:rPr>
            </m:ctrlPr>
          </m:sub>
          <m:sup>
            <m:r>
              <m:rPr>
                <m:nor/>
                <m:sty m:val="p"/>
              </m:rPr>
              <w:rPr>
                <w:rFonts w:hint="default" w:ascii="Cambria Math" w:hAnsi="Cambria Math" w:eastAsia="宋体" w:cs="Times New Roman Regular"/>
                <w:b w:val="0"/>
                <w:i w:val="0"/>
              </w:rPr>
              <m:t>-</m:t>
            </m:r>
            <m:ctrlPr>
              <w:rPr>
                <w:rFonts w:hint="default" w:ascii="Cambria Math" w:hAnsi="Cambria Math" w:cs="Times New Roman Regular"/>
              </w:rPr>
            </m:ctrlPr>
          </m:sup>
        </m:sSubSup>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+8e</m:t>
            </m:r>
            <m:ctrlPr>
              <w:rPr>
                <w:rFonts w:hint="default" w:ascii="Cambria Math" w:hAnsi="Cambria Math" w:cs="Times New Roman Regular"/>
              </w:rPr>
            </m:ctrlPr>
          </m:e>
          <m:sup>
            <m:r>
              <m:rPr>
                <m:nor/>
                <m:sty m:val="p"/>
              </m:rPr>
              <w:rPr>
                <w:rFonts w:hint="default" w:ascii="Cambria Math" w:hAnsi="Cambria Math" w:eastAsia="宋体" w:cs="Times New Roman Regular"/>
                <w:b w:val="0"/>
                <w:i w:val="0"/>
              </w:rPr>
              <m:t>-</m:t>
            </m:r>
            <m:ctrlPr>
              <w:rPr>
                <w:rFonts w:hint="default" w:ascii="Cambria Math" w:hAnsi="Cambria Math" w:cs="Times New Roman Regular"/>
              </w:rPr>
            </m:ctrlPr>
          </m:sup>
        </m:sSup>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+7H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O=NH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3</m:t>
            </m:r>
            <m:ctrlPr>
              <w:rPr>
                <w:rFonts w:hint="default" w:ascii="Cambria Math" w:hAnsi="Cambria Math" w:cs="Times New Roman Regular"/>
              </w:rPr>
            </m:ctrlPr>
          </m:sub>
        </m:sSub>
        <m:r>
          <m:rPr/>
          <w:rPr>
            <w:rFonts w:hint="default" w:ascii="Cambria Math" w:hAnsi="Cambria Math" w:eastAsia="宋体" w:cs="Times New Roman Regular"/>
          </w:rPr>
          <m:t>⋅</m:t>
        </m:r>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O+9OH</m:t>
            </m:r>
            <m:ctrlPr>
              <w:rPr>
                <w:rFonts w:hint="default" w:ascii="Cambria Math" w:hAnsi="Cambria Math" w:cs="Times New Roman Regular"/>
              </w:rPr>
            </m:ctrlPr>
          </m:e>
          <m:sup>
            <m:r>
              <m:rPr/>
              <w:rPr>
                <w:rFonts w:hint="default" w:ascii="Cambria Math" w:hAnsi="Cambria Math" w:eastAsia="宋体" w:cs="Times New Roman Regular"/>
              </w:rPr>
              <m:t>−</m:t>
            </m:r>
            <m:ctrlPr>
              <w:rPr>
                <w:rFonts w:hint="default" w:ascii="Cambria Math" w:hAnsi="Cambria Math" w:cs="Times New Roman Regular"/>
              </w:rPr>
            </m:ctrlPr>
          </m:sup>
        </m:sSup>
      </m:oMath>
      <w:r>
        <w:rPr>
          <w:rFonts w:hint="default" w:ascii="Times New Roman Regular" w:hAnsi="Times New Roman Regular" w:cs="Times New Roman Regular"/>
        </w:rPr>
        <w:t>，电极b为阳极，电极方程式为</w:t>
      </w:r>
      <m:oMath>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4OH</m:t>
            </m:r>
            <m:ctrlPr>
              <w:rPr>
                <w:rFonts w:hint="default" w:ascii="Cambria Math" w:hAnsi="Cambria Math" w:cs="Times New Roman Regular"/>
              </w:rPr>
            </m:ctrlPr>
          </m:e>
          <m:sup>
            <m:r>
              <m:rPr>
                <m:nor/>
                <m:sty m:val="p"/>
              </m:rPr>
              <w:rPr>
                <w:rFonts w:hint="default" w:ascii="Cambria Math" w:hAnsi="Cambria Math" w:eastAsia="宋体" w:cs="Times New Roman Regular"/>
                <w:b w:val="0"/>
                <w:i w:val="0"/>
              </w:rPr>
              <m:t>-</m:t>
            </m:r>
            <m:ctrlPr>
              <w:rPr>
                <w:rFonts w:hint="default" w:ascii="Cambria Math" w:hAnsi="Cambria Math" w:cs="Times New Roman Regular"/>
              </w:rPr>
            </m:ctrlPr>
          </m:sup>
        </m:sSup>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-4e</m:t>
            </m:r>
            <m:ctrlPr>
              <w:rPr>
                <w:rFonts w:hint="default" w:ascii="Cambria Math" w:hAnsi="Cambria Math" w:cs="Times New Roman Regular"/>
              </w:rPr>
            </m:ctrlPr>
          </m:e>
          <m:sup>
            <m:r>
              <m:rPr>
                <m:nor/>
                <m:sty m:val="p"/>
              </m:rPr>
              <w:rPr>
                <w:rFonts w:hint="default" w:ascii="Cambria Math" w:hAnsi="Cambria Math" w:eastAsia="宋体" w:cs="Times New Roman Regular"/>
                <w:b w:val="0"/>
                <w:i w:val="0"/>
              </w:rPr>
              <m:t>-</m:t>
            </m:r>
            <m:ctrlPr>
              <w:rPr>
                <w:rFonts w:hint="default" w:ascii="Cambria Math" w:hAnsi="Cambria Math" w:cs="Times New Roman Regular"/>
              </w:rPr>
            </m:ctrlPr>
          </m:sup>
        </m:sSup>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=O</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r>
          <m:rPr/>
          <w:rPr>
            <w:rFonts w:hint="default" w:ascii="Cambria Math" w:hAnsi="Cambria Math" w:eastAsia="宋体" w:cs="Times New Roman Regular"/>
          </w:rPr>
          <m:t>↑</m:t>
        </m:r>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+2H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r>
          <m:rPr>
            <m:nor/>
            <m:sty m:val="p"/>
          </m:rPr>
          <w:rPr>
            <w:rFonts w:hint="default" w:ascii="Cambria Math" w:hAnsi="Cambria Math" w:eastAsia="宋体" w:cs="Times New Roman Regular"/>
            <w:b w:val="0"/>
            <w:i w:val="0"/>
          </w:rPr>
          <m:t>O</m:t>
        </m:r>
      </m:oMath>
      <w:r>
        <w:rPr>
          <w:rFonts w:hint="default" w:ascii="Times New Roman Regular" w:hAnsi="Times New Roman Regular" w:cs="Times New Roman Regular"/>
        </w:rPr>
        <w:t>，“卯榫”结构的双极膜中的H</w:t>
      </w:r>
      <w:r>
        <w:rPr>
          <w:rFonts w:hint="default" w:ascii="Times New Roman Regular" w:hAnsi="Times New Roman Regular" w:cs="Times New Roman Regular"/>
          <w:vertAlign w:val="superscript"/>
        </w:rPr>
        <w:t>＋</w:t>
      </w:r>
      <w:r>
        <w:rPr>
          <w:rFonts w:hint="default" w:ascii="Times New Roman Regular" w:hAnsi="Times New Roman Regular" w:cs="Times New Roman Regular"/>
        </w:rPr>
        <w:t>移向电极a，OH</w:t>
      </w:r>
      <w:r>
        <w:rPr>
          <w:rFonts w:hint="default" w:ascii="Times New Roman Regular" w:hAnsi="Times New Roman Regular" w:cs="Times New Roman Regular"/>
          <w:vertAlign w:val="superscript"/>
        </w:rPr>
        <w:t>－</w:t>
      </w:r>
      <w:r>
        <w:rPr>
          <w:rFonts w:hint="default" w:ascii="Times New Roman Regular" w:hAnsi="Times New Roman Regular" w:cs="Times New Roman Regular"/>
        </w:rPr>
        <w:t>移向电极b。</w:t>
      </w:r>
    </w:p>
    <w:p w14:paraId="3814F4FA">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【详解】A．由分析中阴阳极电极方程式可知，电解总反应为</w:t>
      </w:r>
      <m:oMath>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KNO</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3</m:t>
            </m:r>
            <m:ctrlPr>
              <w:rPr>
                <w:rFonts w:hint="default" w:ascii="Cambria Math" w:hAnsi="Cambria Math" w:cs="Times New Roman Regular"/>
              </w:rPr>
            </m:ctrlPr>
          </m:sub>
        </m:sSub>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+3H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r>
          <m:rPr>
            <m:nor/>
            <m:sty m:val="p"/>
          </m:rPr>
          <w:rPr>
            <w:rFonts w:hint="default" w:ascii="Cambria Math" w:hAnsi="Cambria Math" w:eastAsia="宋体" w:cs="Times New Roman Regular"/>
            <w:b w:val="0"/>
            <w:i w:val="0"/>
          </w:rPr>
          <m:t>O</m:t>
        </m:r>
        <m:r>
          <m:rPr/>
          <w:rPr>
            <w:rFonts w:hint="default" w:ascii="Cambria Math" w:hAnsi="Cambria Math" w:eastAsia="宋体" w:cs="Times New Roman Regular"/>
          </w:rPr>
          <m:t>=</m:t>
        </m:r>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NH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3</m:t>
            </m:r>
            <m:ctrlPr>
              <w:rPr>
                <w:rFonts w:hint="default" w:ascii="Cambria Math" w:hAnsi="Cambria Math" w:cs="Times New Roman Regular"/>
              </w:rPr>
            </m:ctrlPr>
          </m:sub>
        </m:sSub>
        <m:r>
          <m:rPr/>
          <w:rPr>
            <w:rFonts w:hint="default" w:ascii="Cambria Math" w:hAnsi="Cambria Math" w:eastAsia="宋体" w:cs="Times New Roman Regular"/>
          </w:rPr>
          <m:t>⋅</m:t>
        </m:r>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O+2O</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r>
          <m:rPr/>
          <w:rPr>
            <w:rFonts w:hint="default" w:ascii="Cambria Math" w:hAnsi="Cambria Math" w:eastAsia="宋体" w:cs="Times New Roman Regular"/>
          </w:rPr>
          <m:t>↑</m:t>
        </m:r>
        <m:r>
          <m:rPr>
            <m:nor/>
            <m:sty m:val="p"/>
          </m:rPr>
          <w:rPr>
            <w:rFonts w:hint="default" w:ascii="Cambria Math" w:hAnsi="Cambria Math" w:eastAsia="宋体" w:cs="Times New Roman Regular"/>
            <w:b w:val="0"/>
            <w:i w:val="0"/>
          </w:rPr>
          <m:t>+KOH</m:t>
        </m:r>
      </m:oMath>
      <w:r>
        <w:rPr>
          <w:rFonts w:hint="default" w:ascii="Times New Roman Regular" w:hAnsi="Times New Roman Regular" w:cs="Times New Roman Regular"/>
        </w:rPr>
        <w:t>，故A正确；</w:t>
      </w:r>
    </w:p>
    <w:p w14:paraId="4D83D88B">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B．每生成</w:t>
      </w:r>
      <m:oMath>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1mol NH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3</m:t>
            </m:r>
            <m:ctrlPr>
              <w:rPr>
                <w:rFonts w:hint="default" w:ascii="Cambria Math" w:hAnsi="Cambria Math" w:cs="Times New Roman Regular"/>
              </w:rPr>
            </m:ctrlPr>
          </m:sub>
        </m:sSub>
        <m:r>
          <m:rPr/>
          <w:rPr>
            <w:rFonts w:hint="default" w:ascii="Cambria Math" w:hAnsi="Cambria Math" w:eastAsia="宋体" w:cs="Times New Roman Regular"/>
          </w:rPr>
          <m:t>⋅</m:t>
        </m:r>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r>
          <m:rPr>
            <m:nor/>
            <m:sty m:val="p"/>
          </m:rPr>
          <w:rPr>
            <w:rFonts w:hint="default" w:ascii="Cambria Math" w:hAnsi="Cambria Math" w:eastAsia="宋体" w:cs="Times New Roman Regular"/>
            <w:b w:val="0"/>
            <w:i w:val="0"/>
          </w:rPr>
          <m:t>O</m:t>
        </m:r>
      </m:oMath>
      <w:r>
        <w:rPr>
          <w:rFonts w:hint="default" w:ascii="Times New Roman Regular" w:hAnsi="Times New Roman Regular" w:cs="Times New Roman Regular"/>
        </w:rPr>
        <w:t>，阴极得8mol e</w:t>
      </w:r>
      <w:r>
        <w:rPr>
          <w:rFonts w:hint="default" w:ascii="Times New Roman Regular" w:hAnsi="Times New Roman Regular" w:cs="Times New Roman Regular"/>
          <w:vertAlign w:val="superscript"/>
        </w:rPr>
        <w:t>－</w:t>
      </w:r>
      <w:r>
        <w:rPr>
          <w:rFonts w:hint="default" w:ascii="Times New Roman Regular" w:hAnsi="Times New Roman Regular" w:cs="Times New Roman Regular"/>
        </w:rPr>
        <w:t xml:space="preserve">，同时双极膜处有8mol </w:t>
      </w:r>
      <m:oMath>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H</m:t>
            </m:r>
            <m:ctrlPr>
              <w:rPr>
                <w:rFonts w:hint="default" w:ascii="Cambria Math" w:hAnsi="Cambria Math" w:cs="Times New Roman Regular"/>
              </w:rPr>
            </m:ctrlPr>
          </m:e>
          <m:sup>
            <m:r>
              <m:rPr>
                <m:nor/>
                <m:sty m:val="p"/>
              </m:rPr>
              <w:rPr>
                <w:rFonts w:hint="default" w:ascii="Cambria Math" w:hAnsi="Cambria Math" w:eastAsia="宋体" w:cs="Times New Roman Regular"/>
                <w:b w:val="0"/>
                <w:i w:val="0"/>
              </w:rPr>
              <m:t>+</m:t>
            </m:r>
            <m:ctrlPr>
              <w:rPr>
                <w:rFonts w:hint="default" w:ascii="Cambria Math" w:hAnsi="Cambria Math" w:cs="Times New Roman Regular"/>
              </w:rPr>
            </m:ctrlPr>
          </m:sup>
        </m:sSup>
      </m:oMath>
      <w:r>
        <w:rPr>
          <w:rFonts w:hint="default" w:ascii="Times New Roman Regular" w:hAnsi="Times New Roman Regular" w:cs="Times New Roman Regular"/>
        </w:rPr>
        <w:t>进入阴极室，即有8mol的</w:t>
      </w:r>
      <m:oMath>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r>
          <m:rPr>
            <m:nor/>
            <m:sty m:val="p"/>
          </m:rPr>
          <w:rPr>
            <w:rFonts w:hint="default" w:ascii="Cambria Math" w:hAnsi="Cambria Math" w:eastAsia="宋体" w:cs="Times New Roman Regular"/>
            <w:b w:val="0"/>
            <w:i w:val="0"/>
          </w:rPr>
          <m:t>O</m:t>
        </m:r>
      </m:oMath>
      <w:r>
        <w:rPr>
          <w:rFonts w:hint="default" w:ascii="Times New Roman Regular" w:hAnsi="Times New Roman Regular" w:cs="Times New Roman Regular"/>
        </w:rPr>
        <w:t>解离，故B错误；</w:t>
      </w:r>
    </w:p>
    <w:p w14:paraId="0B267A73">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 xml:space="preserve">C．电解过程中，阳极室每消耗4mol </w:t>
      </w:r>
      <m:oMath>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OH</m:t>
            </m:r>
            <m:ctrlPr>
              <w:rPr>
                <w:rFonts w:hint="default" w:ascii="Cambria Math" w:hAnsi="Cambria Math" w:cs="Times New Roman Regular"/>
              </w:rPr>
            </m:ctrlPr>
          </m:e>
          <m:sup>
            <m:r>
              <m:rPr>
                <m:nor/>
                <m:sty m:val="p"/>
              </m:rPr>
              <w:rPr>
                <w:rFonts w:hint="default" w:ascii="Cambria Math" w:hAnsi="Cambria Math" w:eastAsia="宋体" w:cs="Times New Roman Regular"/>
                <w:b w:val="0"/>
                <w:i w:val="0"/>
              </w:rPr>
              <m:t>-</m:t>
            </m:r>
            <m:ctrlPr>
              <w:rPr>
                <w:rFonts w:hint="default" w:ascii="Cambria Math" w:hAnsi="Cambria Math" w:cs="Times New Roman Regular"/>
              </w:rPr>
            </m:ctrlPr>
          </m:sup>
        </m:sSup>
      </m:oMath>
      <w:r>
        <w:rPr>
          <w:rFonts w:hint="default" w:ascii="Times New Roman Regular" w:hAnsi="Times New Roman Regular" w:cs="Times New Roman Regular"/>
        </w:rPr>
        <w:t xml:space="preserve">，同时有4mol </w:t>
      </w:r>
      <m:oMath>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OH</m:t>
            </m:r>
            <m:ctrlPr>
              <w:rPr>
                <w:rFonts w:hint="default" w:ascii="Cambria Math" w:hAnsi="Cambria Math" w:cs="Times New Roman Regular"/>
              </w:rPr>
            </m:ctrlPr>
          </m:e>
          <m:sup>
            <m:r>
              <m:rPr>
                <m:nor/>
                <m:sty m:val="p"/>
              </m:rPr>
              <w:rPr>
                <w:rFonts w:hint="default" w:ascii="Cambria Math" w:hAnsi="Cambria Math" w:eastAsia="宋体" w:cs="Times New Roman Regular"/>
                <w:b w:val="0"/>
                <w:i w:val="0"/>
              </w:rPr>
              <m:t>-</m:t>
            </m:r>
            <m:ctrlPr>
              <w:rPr>
                <w:rFonts w:hint="default" w:ascii="Cambria Math" w:hAnsi="Cambria Math" w:cs="Times New Roman Regular"/>
              </w:rPr>
            </m:ctrlPr>
          </m:sup>
        </m:sSup>
      </m:oMath>
      <w:r>
        <w:rPr>
          <w:rFonts w:hint="default" w:ascii="Times New Roman Regular" w:hAnsi="Times New Roman Regular" w:cs="Times New Roman Regular"/>
        </w:rPr>
        <w:t>通过双极膜进入阳极室，KOH的物质的量不因反应而改变，故C正确；</w:t>
      </w:r>
    </w:p>
    <w:p w14:paraId="314275BF">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D．相比于平面结构双极膜，“卯榫”结构具有更大的膜面积，有利于</w:t>
      </w:r>
      <m:oMath>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r>
          <m:rPr>
            <m:nor/>
            <m:sty m:val="p"/>
          </m:rPr>
          <w:rPr>
            <w:rFonts w:hint="default" w:ascii="Cambria Math" w:hAnsi="Cambria Math" w:eastAsia="宋体" w:cs="Times New Roman Regular"/>
            <w:b w:val="0"/>
            <w:i w:val="0"/>
          </w:rPr>
          <m:t>O</m:t>
        </m:r>
      </m:oMath>
      <w:r>
        <w:rPr>
          <w:rFonts w:hint="default" w:ascii="Times New Roman Regular" w:hAnsi="Times New Roman Regular" w:cs="Times New Roman Regular"/>
        </w:rPr>
        <w:t>被催化解离成</w:t>
      </w:r>
      <m:oMath>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H</m:t>
            </m:r>
            <m:ctrlPr>
              <w:rPr>
                <w:rFonts w:hint="default" w:ascii="Cambria Math" w:hAnsi="Cambria Math" w:cs="Times New Roman Regular"/>
              </w:rPr>
            </m:ctrlPr>
          </m:e>
          <m:sup>
            <m:r>
              <m:rPr>
                <m:nor/>
                <m:sty m:val="p"/>
              </m:rPr>
              <w:rPr>
                <w:rFonts w:hint="default" w:ascii="Cambria Math" w:hAnsi="Cambria Math" w:eastAsia="宋体" w:cs="Times New Roman Regular"/>
                <w:b w:val="0"/>
                <w:i w:val="0"/>
              </w:rPr>
              <m:t>+</m:t>
            </m:r>
            <m:ctrlPr>
              <w:rPr>
                <w:rFonts w:hint="default" w:ascii="Cambria Math" w:hAnsi="Cambria Math" w:cs="Times New Roman Regular"/>
              </w:rPr>
            </m:ctrlPr>
          </m:sup>
        </m:sSup>
      </m:oMath>
      <w:r>
        <w:rPr>
          <w:rFonts w:hint="default" w:ascii="Times New Roman Regular" w:hAnsi="Times New Roman Regular" w:cs="Times New Roman Regular"/>
        </w:rPr>
        <w:t>和</w:t>
      </w:r>
      <m:oMath>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OH</m:t>
            </m:r>
            <m:ctrlPr>
              <w:rPr>
                <w:rFonts w:hint="default" w:ascii="Cambria Math" w:hAnsi="Cambria Math" w:cs="Times New Roman Regular"/>
              </w:rPr>
            </m:ctrlPr>
          </m:e>
          <m:sup>
            <m:r>
              <m:rPr>
                <m:nor/>
                <m:sty m:val="p"/>
              </m:rPr>
              <w:rPr>
                <w:rFonts w:hint="default" w:ascii="Cambria Math" w:hAnsi="Cambria Math" w:eastAsia="宋体" w:cs="Times New Roman Regular"/>
                <w:b w:val="0"/>
                <w:i w:val="0"/>
              </w:rPr>
              <m:t>-</m:t>
            </m:r>
            <m:ctrlPr>
              <w:rPr>
                <w:rFonts w:hint="default" w:ascii="Cambria Math" w:hAnsi="Cambria Math" w:cs="Times New Roman Regular"/>
              </w:rPr>
            </m:ctrlPr>
          </m:sup>
        </m:sSup>
      </m:oMath>
      <w:r>
        <w:rPr>
          <w:rFonts w:hint="default" w:ascii="Times New Roman Regular" w:hAnsi="Times New Roman Regular" w:cs="Times New Roman Regular"/>
        </w:rPr>
        <w:t>，可提高氨生成速率，故D正确；</w:t>
      </w:r>
    </w:p>
    <w:p w14:paraId="6142FCDC">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故选B。</w:t>
      </w:r>
    </w:p>
    <w:p w14:paraId="314A7E8C">
      <w:pPr>
        <w:spacing w:line="360" w:lineRule="auto"/>
        <w:jc w:val="left"/>
        <w:textAlignment w:val="center"/>
        <w:outlineLvl w:val="0"/>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sz w:val="21"/>
        </w:rPr>
        <w:t>（2010·全国·高考真题）钒(V)及其化合物广泛应用于工业催化、新材料和新能源等领域。</w:t>
      </w:r>
    </w:p>
    <w:p w14:paraId="75ACE8A0">
      <w:pPr>
        <w:spacing w:line="360" w:lineRule="auto"/>
        <w:jc w:val="left"/>
        <w:textAlignment w:val="center"/>
        <w:outlineLvl w:val="9"/>
        <w:rPr>
          <w:sz w:val="21"/>
        </w:rPr>
      </w:pPr>
      <w:r>
        <w:rPr>
          <w:sz w:val="21"/>
        </w:rPr>
        <w:t>(2)全钒液流储能电池是利用不同价态离子对的氧化还原反应来实现化学能和电能相互转化的装置，其原理如题29图所示。</w:t>
      </w:r>
    </w:p>
    <w:p w14:paraId="45175504">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3952875" cy="2647950"/>
            <wp:effectExtent l="0" t="0" r="9525" b="19050"/>
            <wp:docPr id="8" name="图片 8" descr="@@@291af378681c40d9a932d1b0b6cf05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91af378681c40d9a932d1b0b6cf050d"/>
                    <pic:cNvPicPr>
                      <a:picLocks noChangeAspect="1"/>
                    </pic:cNvPicPr>
                  </pic:nvPicPr>
                  <pic:blipFill>
                    <a:blip r:embed="rId121"/>
                    <a:stretch>
                      <a:fillRect/>
                    </a:stretch>
                  </pic:blipFill>
                  <pic:spPr>
                    <a:xfrm>
                      <a:off x="0" y="0"/>
                      <a:ext cx="3952875" cy="2647950"/>
                    </a:xfrm>
                    <a:prstGeom prst="rect">
                      <a:avLst/>
                    </a:prstGeom>
                  </pic:spPr>
                </pic:pic>
              </a:graphicData>
            </a:graphic>
          </wp:inline>
        </w:drawing>
      </w:r>
    </w:p>
    <w:p w14:paraId="29AF3B77">
      <w:pPr>
        <w:shd w:val="clear" w:color="auto" w:fill="auto"/>
        <w:spacing w:line="360" w:lineRule="auto"/>
        <w:jc w:val="left"/>
        <w:textAlignment w:val="center"/>
        <w:rPr>
          <w:sz w:val="21"/>
        </w:rPr>
      </w:pPr>
      <w:r>
        <w:rPr>
          <w:sz w:val="21"/>
        </w:rPr>
        <w:t>①当左槽溶液逐渐由黄变蓝，其电极反应式为</w:t>
      </w:r>
      <w:r>
        <w:rPr>
          <w:rFonts w:ascii="Times New Roman" w:hAnsi="Times New Roman" w:eastAsia="Times New Roman" w:cs="Times New Roman"/>
          <w:b w:val="0"/>
          <w:sz w:val="21"/>
          <w:u w:val="single"/>
        </w:rPr>
        <w:t xml:space="preserve">       </w:t>
      </w:r>
      <w:r>
        <w:rPr>
          <w:sz w:val="21"/>
        </w:rPr>
        <w:t>。</w:t>
      </w:r>
    </w:p>
    <w:p w14:paraId="06A79ED3">
      <w:pPr>
        <w:shd w:val="clear" w:color="auto" w:fill="auto"/>
        <w:spacing w:line="360" w:lineRule="auto"/>
        <w:jc w:val="left"/>
        <w:textAlignment w:val="center"/>
        <w:rPr>
          <w:sz w:val="21"/>
        </w:rPr>
      </w:pPr>
      <w:r>
        <w:rPr>
          <w:sz w:val="21"/>
        </w:rPr>
        <w:t>②充电过程中，右槽溶液颜色逐渐由</w:t>
      </w:r>
      <w:r>
        <w:rPr>
          <w:rFonts w:ascii="Times New Roman" w:hAnsi="Times New Roman" w:eastAsia="Times New Roman" w:cs="Times New Roman"/>
          <w:b w:val="0"/>
          <w:sz w:val="21"/>
          <w:u w:val="single"/>
        </w:rPr>
        <w:t xml:space="preserve">       </w:t>
      </w:r>
      <w:r>
        <w:rPr>
          <w:sz w:val="21"/>
        </w:rPr>
        <w:t>色变为</w:t>
      </w:r>
      <w:r>
        <w:rPr>
          <w:rFonts w:ascii="Times New Roman" w:hAnsi="Times New Roman" w:eastAsia="Times New Roman" w:cs="Times New Roman"/>
          <w:b w:val="0"/>
          <w:sz w:val="21"/>
          <w:u w:val="single"/>
        </w:rPr>
        <w:t xml:space="preserve">       </w:t>
      </w:r>
      <w:r>
        <w:rPr>
          <w:sz w:val="21"/>
        </w:rPr>
        <w:t>色。</w:t>
      </w:r>
    </w:p>
    <w:p w14:paraId="665A27D8">
      <w:pPr>
        <w:shd w:val="clear" w:color="auto" w:fill="auto"/>
        <w:spacing w:line="360" w:lineRule="auto"/>
        <w:jc w:val="left"/>
        <w:textAlignment w:val="center"/>
        <w:rPr>
          <w:sz w:val="21"/>
        </w:rPr>
      </w:pPr>
      <w:r>
        <w:rPr>
          <w:sz w:val="21"/>
        </w:rPr>
        <w:t>③放电过程中氢离子的作用是</w:t>
      </w:r>
      <w:r>
        <w:rPr>
          <w:rFonts w:ascii="Times New Roman" w:hAnsi="Times New Roman" w:eastAsia="Times New Roman" w:cs="Times New Roman"/>
          <w:b w:val="0"/>
          <w:sz w:val="21"/>
          <w:u w:val="single"/>
        </w:rPr>
        <w:t xml:space="preserve">       </w:t>
      </w:r>
      <w:r>
        <w:rPr>
          <w:sz w:val="21"/>
        </w:rPr>
        <w:t>和</w:t>
      </w:r>
      <w:r>
        <w:rPr>
          <w:rFonts w:ascii="Times New Roman" w:hAnsi="Times New Roman" w:eastAsia="Times New Roman" w:cs="Times New Roman"/>
          <w:b w:val="0"/>
          <w:sz w:val="21"/>
          <w:u w:val="single"/>
        </w:rPr>
        <w:t xml:space="preserve">       </w:t>
      </w:r>
      <w:r>
        <w:rPr>
          <w:sz w:val="21"/>
        </w:rPr>
        <w:t>；充电时若转移的电子数为3.01</w:t>
      </w:r>
      <w:r>
        <w:object>
          <v:shape id="_x0000_i1035" o:spt="75" alt="eqId2468403b3eba9e40bfa36f464e927738" type="#_x0000_t75" style="height:8.75pt;width:7.9pt;" o:ole="t" filled="f" o:preferrelative="t" stroked="f" coordsize="21600,21600">
            <v:path/>
            <v:fill on="f" focussize="0,0"/>
            <v:stroke on="f" joinstyle="miter"/>
            <v:imagedata r:id="rId123" o:title="eqId2468403b3eba9e40bfa36f464e927738"/>
            <o:lock v:ext="edit" aspectratio="t"/>
            <w10:wrap type="none"/>
            <w10:anchorlock/>
          </v:shape>
          <o:OLEObject Type="Embed" ProgID="Equation.DSMT4" ShapeID="_x0000_i1035" DrawAspect="Content" ObjectID="_1468075788" r:id="rId122">
            <o:LockedField>false</o:LockedField>
          </o:OLEObject>
        </w:object>
      </w:r>
      <w:r>
        <w:rPr>
          <w:sz w:val="21"/>
        </w:rPr>
        <w:t>10</w:t>
      </w:r>
      <w:r>
        <w:rPr>
          <w:sz w:val="21"/>
          <w:vertAlign w:val="superscript"/>
        </w:rPr>
        <w:t>23</w:t>
      </w:r>
      <w:r>
        <w:rPr>
          <w:sz w:val="21"/>
        </w:rPr>
        <w:t>个，左槽溶液中n(H</w:t>
      </w:r>
      <w:r>
        <w:rPr>
          <w:sz w:val="21"/>
          <w:vertAlign w:val="superscript"/>
        </w:rPr>
        <w:t>+</w:t>
      </w:r>
      <w:r>
        <w:rPr>
          <w:sz w:val="21"/>
        </w:rPr>
        <w:t>)的变化量为</w:t>
      </w:r>
      <w:r>
        <w:rPr>
          <w:rFonts w:ascii="Times New Roman" w:hAnsi="Times New Roman" w:eastAsia="Times New Roman" w:cs="Times New Roman"/>
          <w:b w:val="0"/>
          <w:sz w:val="21"/>
          <w:u w:val="single"/>
        </w:rPr>
        <w:t xml:space="preserve">       </w:t>
      </w:r>
      <w:r>
        <w:rPr>
          <w:sz w:val="21"/>
        </w:rPr>
        <w:t>。</w:t>
      </w:r>
    </w:p>
    <w:p w14:paraId="4EBEDD18">
      <w:pPr>
        <w:shd w:val="clear" w:color="auto" w:fill="F2F2F2"/>
        <w:spacing w:line="360" w:lineRule="auto"/>
        <w:jc w:val="left"/>
        <w:textAlignment w:val="center"/>
        <w:rPr>
          <w:sz w:val="21"/>
        </w:rPr>
      </w:pPr>
      <w:r>
        <w:rPr>
          <w:sz w:val="21"/>
        </w:rPr>
        <w:t xml:space="preserve">【答案】     a+b     b/t     氨水     </w:t>
      </w:r>
      <w:r>
        <w:object>
          <v:shape id="_x0000_i1036" o:spt="75" alt="eqIdedade71d7117794fb77b50622e40552f" type="#_x0000_t75" style="height:16.3pt;width:22.85pt;" o:ole="t" filled="f" o:preferrelative="t" stroked="f" coordsize="21600,21600">
            <v:path/>
            <v:fill on="f" focussize="0,0"/>
            <v:stroke on="f" joinstyle="miter"/>
            <v:imagedata r:id="rId125" o:title="eqIdedade71d7117794fb77b50622e40552f"/>
            <o:lock v:ext="edit" aspectratio="t"/>
            <w10:wrap type="none"/>
            <w10:anchorlock/>
          </v:shape>
          <o:OLEObject Type="Embed" ProgID="Equation.DSMT4" ShapeID="_x0000_i1036" DrawAspect="Content" ObjectID="_1468075789" r:id="rId124">
            <o:LockedField>false</o:LockedField>
          </o:OLEObject>
        </w:object>
      </w:r>
      <w:r>
        <w:rPr>
          <w:sz w:val="21"/>
        </w:rPr>
        <w:t>+2H</w:t>
      </w:r>
      <w:r>
        <w:rPr>
          <w:sz w:val="21"/>
          <w:vertAlign w:val="superscript"/>
        </w:rPr>
        <w:t>+</w:t>
      </w:r>
      <w:r>
        <w:rPr>
          <w:sz w:val="21"/>
        </w:rPr>
        <w:t>+e</w:t>
      </w:r>
      <w:r>
        <w:rPr>
          <w:sz w:val="21"/>
          <w:vertAlign w:val="superscript"/>
        </w:rPr>
        <w:t>-</w:t>
      </w:r>
      <w:r>
        <w:rPr>
          <w:sz w:val="21"/>
        </w:rPr>
        <w:t>=VO</w:t>
      </w:r>
      <w:r>
        <w:rPr>
          <w:sz w:val="21"/>
          <w:vertAlign w:val="superscript"/>
        </w:rPr>
        <w:t>2+</w:t>
      </w:r>
      <w:r>
        <w:rPr>
          <w:sz w:val="21"/>
        </w:rPr>
        <w:t>+H</w:t>
      </w:r>
      <w:r>
        <w:rPr>
          <w:sz w:val="21"/>
          <w:vertAlign w:val="subscript"/>
        </w:rPr>
        <w:t>2</w:t>
      </w:r>
      <w:r>
        <w:rPr>
          <w:sz w:val="21"/>
        </w:rPr>
        <w:t>O     绿     紫     参与正极反应     通过交换膜定向移动使电流通过溶液     0.5mol</w:t>
      </w:r>
    </w:p>
    <w:p w14:paraId="27107F3D">
      <w:pPr>
        <w:shd w:val="clear" w:color="auto" w:fill="F2F2F2"/>
        <w:spacing w:line="360" w:lineRule="auto"/>
        <w:jc w:val="left"/>
        <w:textAlignment w:val="center"/>
        <w:rPr>
          <w:sz w:val="21"/>
        </w:rPr>
      </w:pPr>
      <w:r>
        <w:rPr>
          <w:sz w:val="21"/>
        </w:rPr>
        <w:t>【详解】(1)①根据反应t min后生成b mol/L SO</w:t>
      </w:r>
      <w:r>
        <w:rPr>
          <w:sz w:val="21"/>
          <w:vertAlign w:val="subscript"/>
        </w:rPr>
        <w:t>3</w:t>
      </w:r>
      <w:r>
        <w:rPr>
          <w:sz w:val="21"/>
        </w:rPr>
        <w:t>，因此该过程消耗b mol/L SO</w:t>
      </w:r>
      <w:r>
        <w:rPr>
          <w:sz w:val="21"/>
          <w:vertAlign w:val="subscript"/>
        </w:rPr>
        <w:t>2</w:t>
      </w:r>
      <w:r>
        <w:rPr>
          <w:sz w:val="21"/>
        </w:rPr>
        <w:t>，故起始时SO</w:t>
      </w:r>
      <w:r>
        <w:rPr>
          <w:sz w:val="21"/>
          <w:vertAlign w:val="subscript"/>
        </w:rPr>
        <w:t>2</w:t>
      </w:r>
      <w:r>
        <w:rPr>
          <w:sz w:val="21"/>
        </w:rPr>
        <w:t>的浓度为(a+b)mol/L；SO</w:t>
      </w:r>
      <w:r>
        <w:rPr>
          <w:sz w:val="21"/>
          <w:vertAlign w:val="subscript"/>
        </w:rPr>
        <w:t>3</w:t>
      </w:r>
      <w:r>
        <w:rPr>
          <w:sz w:val="21"/>
        </w:rPr>
        <w:t>的生成速率为v=b/t (mol·L</w:t>
      </w:r>
      <w:r>
        <w:rPr>
          <w:sz w:val="21"/>
          <w:vertAlign w:val="superscript"/>
        </w:rPr>
        <w:t>-1</w:t>
      </w:r>
      <w:r>
        <w:rPr>
          <w:sz w:val="21"/>
        </w:rPr>
        <w:t>·min</w:t>
      </w:r>
      <w:r>
        <w:rPr>
          <w:sz w:val="21"/>
          <w:vertAlign w:val="superscript"/>
        </w:rPr>
        <w:t>-1</w:t>
      </w:r>
      <w:r>
        <w:rPr>
          <w:sz w:val="21"/>
        </w:rPr>
        <w:t>)</w:t>
      </w:r>
    </w:p>
    <w:p w14:paraId="6DF2F252">
      <w:pPr>
        <w:shd w:val="clear" w:color="auto" w:fill="F2F2F2"/>
        <w:spacing w:line="360" w:lineRule="auto"/>
        <w:jc w:val="left"/>
        <w:textAlignment w:val="center"/>
        <w:rPr>
          <w:sz w:val="21"/>
        </w:rPr>
      </w:pPr>
      <w:r>
        <w:rPr>
          <w:sz w:val="21"/>
        </w:rPr>
        <w:t>②SO</w:t>
      </w:r>
      <w:r>
        <w:rPr>
          <w:sz w:val="21"/>
          <w:vertAlign w:val="subscript"/>
        </w:rPr>
        <w:t>2</w:t>
      </w:r>
      <w:r>
        <w:rPr>
          <w:sz w:val="21"/>
        </w:rPr>
        <w:t>为酸性气体，可以用氨水吸收；</w:t>
      </w:r>
    </w:p>
    <w:p w14:paraId="1BE44838">
      <w:pPr>
        <w:shd w:val="clear" w:color="auto" w:fill="F2F2F2"/>
        <w:spacing w:line="360" w:lineRule="auto"/>
        <w:jc w:val="left"/>
        <w:textAlignment w:val="center"/>
        <w:rPr>
          <w:sz w:val="21"/>
        </w:rPr>
      </w:pPr>
      <w:r>
        <w:rPr>
          <w:sz w:val="21"/>
        </w:rPr>
        <w:t>(2)①左侧由黄变蓝，</w:t>
      </w:r>
      <w:r>
        <w:object>
          <v:shape id="_x0000_i1037" o:spt="75" alt="eqIdedade71d7117794fb77b50622e40552f" type="#_x0000_t75" style="height:16.3pt;width:22.85pt;" o:ole="t" filled="f" o:preferrelative="t" stroked="f" coordsize="21600,21600">
            <v:path/>
            <v:fill on="f" focussize="0,0"/>
            <v:stroke on="f" joinstyle="miter"/>
            <v:imagedata r:id="rId125" o:title="eqIdedade71d7117794fb77b50622e40552f"/>
            <o:lock v:ext="edit" aspectratio="t"/>
            <w10:wrap type="none"/>
            <w10:anchorlock/>
          </v:shape>
          <o:OLEObject Type="Embed" ProgID="Equation.DSMT4" ShapeID="_x0000_i1037" DrawAspect="Content" ObjectID="_1468075790" r:id="rId126">
            <o:LockedField>false</o:LockedField>
          </o:OLEObject>
        </w:object>
      </w:r>
      <w:r>
        <w:rPr>
          <w:sz w:val="21"/>
        </w:rPr>
        <w:t>变成VO</w:t>
      </w:r>
      <w:r>
        <w:rPr>
          <w:sz w:val="21"/>
          <w:vertAlign w:val="superscript"/>
        </w:rPr>
        <w:t>2+</w:t>
      </w:r>
      <w:r>
        <w:rPr>
          <w:sz w:val="21"/>
        </w:rPr>
        <w:t>，反应的电极方程式为</w:t>
      </w:r>
      <w:r>
        <w:object>
          <v:shape id="_x0000_i1038" o:spt="75" alt="eqIdedade71d7117794fb77b50622e40552f" type="#_x0000_t75" style="height:16.3pt;width:22.85pt;" o:ole="t" filled="f" o:preferrelative="t" stroked="f" coordsize="21600,21600">
            <v:path/>
            <v:fill on="f" focussize="0,0"/>
            <v:stroke on="f" joinstyle="miter"/>
            <v:imagedata r:id="rId125" o:title="eqIdedade71d7117794fb77b50622e40552f"/>
            <o:lock v:ext="edit" aspectratio="t"/>
            <w10:wrap type="none"/>
            <w10:anchorlock/>
          </v:shape>
          <o:OLEObject Type="Embed" ProgID="Equation.DSMT4" ShapeID="_x0000_i1038" DrawAspect="Content" ObjectID="_1468075791" r:id="rId127">
            <o:LockedField>false</o:LockedField>
          </o:OLEObject>
        </w:object>
      </w:r>
      <w:r>
        <w:rPr>
          <w:sz w:val="21"/>
        </w:rPr>
        <w:t>+2H</w:t>
      </w:r>
      <w:r>
        <w:rPr>
          <w:sz w:val="21"/>
          <w:vertAlign w:val="superscript"/>
        </w:rPr>
        <w:t>+</w:t>
      </w:r>
      <w:r>
        <w:rPr>
          <w:sz w:val="21"/>
        </w:rPr>
        <w:t>+e</w:t>
      </w:r>
      <w:r>
        <w:rPr>
          <w:sz w:val="21"/>
          <w:vertAlign w:val="superscript"/>
        </w:rPr>
        <w:t>-</w:t>
      </w:r>
      <w:r>
        <w:rPr>
          <w:sz w:val="21"/>
        </w:rPr>
        <w:t>=VO</w:t>
      </w:r>
      <w:r>
        <w:rPr>
          <w:sz w:val="21"/>
          <w:vertAlign w:val="superscript"/>
        </w:rPr>
        <w:t>2+</w:t>
      </w:r>
      <w:r>
        <w:rPr>
          <w:sz w:val="21"/>
        </w:rPr>
        <w:t>+H</w:t>
      </w:r>
      <w:r>
        <w:rPr>
          <w:sz w:val="21"/>
          <w:vertAlign w:val="subscript"/>
        </w:rPr>
        <w:t>2</w:t>
      </w:r>
      <w:r>
        <w:rPr>
          <w:sz w:val="21"/>
        </w:rPr>
        <w:t>O；</w:t>
      </w:r>
    </w:p>
    <w:p w14:paraId="2168C071">
      <w:pPr>
        <w:shd w:val="clear" w:color="auto" w:fill="F2F2F2"/>
        <w:spacing w:line="360" w:lineRule="auto"/>
        <w:jc w:val="left"/>
        <w:textAlignment w:val="center"/>
        <w:rPr>
          <w:sz w:val="21"/>
        </w:rPr>
      </w:pPr>
      <w:r>
        <w:rPr>
          <w:sz w:val="21"/>
        </w:rPr>
        <w:t>②充电过程中V</w:t>
      </w:r>
      <w:r>
        <w:rPr>
          <w:sz w:val="21"/>
          <w:vertAlign w:val="superscript"/>
        </w:rPr>
        <w:t>3+</w:t>
      </w:r>
      <w:r>
        <w:rPr>
          <w:sz w:val="21"/>
        </w:rPr>
        <w:t>得电子生成V</w:t>
      </w:r>
      <w:r>
        <w:rPr>
          <w:sz w:val="21"/>
          <w:vertAlign w:val="superscript"/>
        </w:rPr>
        <w:t>2+</w:t>
      </w:r>
      <w:r>
        <w:rPr>
          <w:sz w:val="21"/>
        </w:rPr>
        <w:t>，颜色由绿色变成紫色；</w:t>
      </w:r>
    </w:p>
    <w:p w14:paraId="4CBF8535">
      <w:pPr>
        <w:shd w:val="clear" w:color="auto" w:fill="F2F2F2"/>
        <w:spacing w:line="360" w:lineRule="auto"/>
        <w:jc w:val="left"/>
        <w:textAlignment w:val="center"/>
        <w:rPr>
          <w:sz w:val="21"/>
        </w:rPr>
      </w:pPr>
      <w:r>
        <w:rPr>
          <w:sz w:val="21"/>
        </w:rPr>
        <w:t>③放电过程中氢离子的作用是参与正极反应和通过交换膜定向移动使电流通过溶液；充电时左槽发生的反应式为</w:t>
      </w:r>
      <w:r>
        <w:object>
          <v:shape id="_x0000_i1039" o:spt="75" alt="eqIdc9a073dd23c9605fcf38fc5ae5ad789b" type="#_x0000_t75" style="height:16.45pt;width:112.6pt;" o:ole="t" filled="f" o:preferrelative="t" stroked="f" coordsize="21600,21600">
            <v:path/>
            <v:fill on="f" focussize="0,0"/>
            <v:stroke on="f" joinstyle="miter"/>
            <v:imagedata r:id="rId129" o:title="eqIdc9a073dd23c9605fcf38fc5ae5ad789b"/>
            <o:lock v:ext="edit" aspectratio="t"/>
            <w10:wrap type="none"/>
            <w10:anchorlock/>
          </v:shape>
          <o:OLEObject Type="Embed" ProgID="Equation.DSMT4" ShapeID="_x0000_i1039" DrawAspect="Content" ObjectID="_1468075792" r:id="rId128">
            <o:LockedField>false</o:LockedField>
          </o:OLEObject>
        </w:object>
      </w:r>
      <w:r>
        <w:rPr>
          <w:sz w:val="21"/>
        </w:rPr>
        <w:t>，若转移的电子数为3.01</w:t>
      </w:r>
      <w:r>
        <w:object>
          <v:shape id="_x0000_i1040" o:spt="75" alt="eqId2468403b3eba9e40bfa36f464e927738" type="#_x0000_t75" style="height:8.75pt;width:7.9pt;" o:ole="t" filled="f" o:preferrelative="t" stroked="f" coordsize="21600,21600">
            <v:path/>
            <v:fill on="f" focussize="0,0"/>
            <v:stroke on="f" joinstyle="miter"/>
            <v:imagedata r:id="rId123" o:title="eqId2468403b3eba9e40bfa36f464e927738"/>
            <o:lock v:ext="edit" aspectratio="t"/>
            <w10:wrap type="none"/>
            <w10:anchorlock/>
          </v:shape>
          <o:OLEObject Type="Embed" ProgID="Equation.DSMT4" ShapeID="_x0000_i1040" DrawAspect="Content" ObjectID="_1468075793" r:id="rId130">
            <o:LockedField>false</o:LockedField>
          </o:OLEObject>
        </w:object>
      </w:r>
      <w:r>
        <w:rPr>
          <w:sz w:val="21"/>
        </w:rPr>
        <w:t>10</w:t>
      </w:r>
      <w:r>
        <w:rPr>
          <w:sz w:val="21"/>
          <w:vertAlign w:val="superscript"/>
        </w:rPr>
        <w:t>23</w:t>
      </w:r>
      <w:r>
        <w:rPr>
          <w:sz w:val="21"/>
        </w:rPr>
        <w:t>个即为0.5mol时，生成氢离子为1mol，从左槽到右槽通过交换膜0.5mol氢离子，则左槽溶液中n(H</w:t>
      </w:r>
      <w:r>
        <w:rPr>
          <w:sz w:val="21"/>
          <w:vertAlign w:val="superscript"/>
        </w:rPr>
        <w:t>+</w:t>
      </w:r>
      <w:r>
        <w:rPr>
          <w:sz w:val="21"/>
        </w:rPr>
        <w:t>)的变化量为0.5mol。</w:t>
      </w:r>
    </w:p>
    <w:p w14:paraId="3F3BF895">
      <w:pPr>
        <w:spacing w:line="360" w:lineRule="auto"/>
        <w:jc w:val="left"/>
        <w:textAlignment w:val="center"/>
        <w:outlineLvl w:val="0"/>
        <w:rPr>
          <w:color w:val="auto"/>
        </w:rPr>
      </w:pPr>
      <w:r>
        <w:rPr>
          <w:rFonts w:hint="eastAsia" w:ascii="Times New Roman" w:hAnsi="Times New Roman" w:cs="Times New Roman"/>
          <w:color w:val="auto"/>
        </w:rPr>
        <w:fldChar w:fldCharType="begin"/>
      </w:r>
      <w:r>
        <w:rPr>
          <w:rFonts w:hint="eastAsia" w:ascii="Times New Roman" w:hAnsi="Times New Roman" w:cs="Times New Roman"/>
          <w:color w:val="auto"/>
        </w:rPr>
        <w:instrText xml:space="preserve"> </w:instrText>
      </w:r>
      <w:r>
        <w:rPr>
          <w:rFonts w:hint="eastAsia" w:ascii="Times New Roman" w:hAnsi="Times New Roman" w:cs="Times New Roman"/>
          <w:color w:val="auto"/>
          <w:lang w:val="en-US" w:eastAsia="zh-CN"/>
        </w:rPr>
        <w:instrText xml:space="preserve">autonum</w:instrText>
      </w:r>
      <w:r>
        <w:rPr>
          <w:rFonts w:hint="eastAsia" w:ascii="Times New Roman" w:hAnsi="Times New Roman" w:cs="Times New Roman"/>
          <w:color w:val="auto"/>
        </w:rPr>
        <w:instrText xml:space="preserve"> </w:instrText>
      </w:r>
      <w:r>
        <w:rPr>
          <w:rFonts w:hint="eastAsia" w:ascii="Times New Roman" w:hAnsi="Times New Roman" w:cs="Times New Roman"/>
          <w:color w:val="auto"/>
        </w:rPr>
        <w:fldChar w:fldCharType="end"/>
      </w:r>
      <w:r>
        <w:rPr>
          <w:rFonts w:hint="eastAsia" w:ascii="Times New Roman" w:hAnsi="Times New Roman" w:cs="Times New Roman"/>
          <w:color w:val="auto"/>
          <w:lang w:val="en-US" w:eastAsia="zh-CN"/>
        </w:rPr>
        <w:t>．</w:t>
      </w:r>
      <w:r>
        <w:rPr>
          <w:color w:val="auto"/>
        </w:rPr>
        <w:t>（江西，11</w:t>
      </w:r>
      <w:r>
        <w:rPr>
          <w:rFonts w:hint="eastAsia"/>
          <w:color w:val="auto"/>
          <w:lang w:eastAsia="zh-CN"/>
        </w:rPr>
        <w:t>）</w:t>
      </w:r>
      <w:r>
        <w:rPr>
          <w:rFonts w:ascii="宋体" w:hAnsi="宋体" w:eastAsia="宋体" w:cs="宋体"/>
          <w:color w:val="auto"/>
        </w:rPr>
        <w:t>我国学者发明了一种新型多功能甲醛﹣硝酸盐电池，可同时处理废水中的甲醛和硝酸根离子</w:t>
      </w:r>
      <w:r>
        <w:rPr>
          <w:rFonts w:ascii="Times New Roman" w:hAnsi="Times New Roman" w:eastAsia="Times New Roman" w:cs="Times New Roman"/>
          <w:color w:val="auto"/>
        </w:rPr>
        <w:t>(</w:t>
      </w:r>
      <w:r>
        <w:rPr>
          <w:rFonts w:ascii="宋体" w:hAnsi="宋体" w:eastAsia="宋体" w:cs="宋体"/>
          <w:color w:val="auto"/>
        </w:rPr>
        <w:t>如图</w:t>
      </w:r>
      <w:r>
        <w:rPr>
          <w:rFonts w:ascii="Times New Roman" w:hAnsi="Times New Roman" w:eastAsia="Times New Roman" w:cs="Times New Roman"/>
          <w:color w:val="auto"/>
        </w:rPr>
        <w:t>)</w:t>
      </w:r>
      <w:r>
        <w:rPr>
          <w:rFonts w:ascii="宋体" w:hAnsi="宋体" w:eastAsia="宋体" w:cs="宋体"/>
          <w:color w:val="auto"/>
        </w:rPr>
        <w:t>。下列说法正确的是</w:t>
      </w:r>
    </w:p>
    <w:p w14:paraId="4AEA9764">
      <w:pPr>
        <w:spacing w:line="360" w:lineRule="auto"/>
        <w:jc w:val="left"/>
        <w:textAlignment w:val="center"/>
        <w:rPr>
          <w:color w:val="auto"/>
        </w:rPr>
      </w:pPr>
      <w:r>
        <w:rPr>
          <w:color w:val="auto"/>
        </w:rPr>
        <w:drawing>
          <wp:inline distT="0" distB="0" distL="114300" distR="114300">
            <wp:extent cx="2403475" cy="2012950"/>
            <wp:effectExtent l="0" t="0" r="9525" b="19050"/>
            <wp:docPr id="727" name="图片 72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图片 727" descr="学科网(www.zxxk.com)--教育资源门户，提供试卷、教案、课件、论文、素材以及各类教学资源下载，还有大量而丰富的教学相关资讯！"/>
                    <pic:cNvPicPr>
                      <a:picLocks noChangeAspect="1"/>
                    </pic:cNvPicPr>
                  </pic:nvPicPr>
                  <pic:blipFill>
                    <a:blip r:embed="rId131"/>
                    <a:stretch>
                      <a:fillRect/>
                    </a:stretch>
                  </pic:blipFill>
                  <pic:spPr>
                    <a:xfrm>
                      <a:off x="0" y="0"/>
                      <a:ext cx="2403475" cy="2012950"/>
                    </a:xfrm>
                    <a:prstGeom prst="rect">
                      <a:avLst/>
                    </a:prstGeom>
                  </pic:spPr>
                </pic:pic>
              </a:graphicData>
            </a:graphic>
          </wp:inline>
        </w:drawing>
      </w:r>
    </w:p>
    <w:p w14:paraId="76D504FB">
      <w:pPr>
        <w:spacing w:line="360" w:lineRule="auto"/>
        <w:jc w:val="left"/>
        <w:textAlignment w:val="center"/>
        <w:rPr>
          <w:color w:val="auto"/>
        </w:rPr>
      </w:pPr>
      <w:r>
        <w:rPr>
          <w:rFonts w:hint="eastAsia" w:eastAsia="SimSun"/>
          <w:color w:val="auto"/>
          <w:lang w:eastAsia="zh-CN"/>
        </w:rPr>
        <w:t>A．</w:t>
      </w:r>
      <w:r>
        <w:rPr>
          <w:rFonts w:ascii="Times New Roman" w:hAnsi="Times New Roman" w:eastAsia="Times New Roman" w:cs="Times New Roman"/>
          <w:color w:val="auto"/>
        </w:rPr>
        <w:t>CuAg</w:t>
      </w:r>
      <w:r>
        <w:rPr>
          <w:rFonts w:ascii="宋体" w:hAnsi="宋体" w:eastAsia="宋体" w:cs="宋体"/>
          <w:color w:val="auto"/>
        </w:rPr>
        <w:t>电极反应为</w:t>
      </w:r>
      <w:r>
        <w:rPr>
          <w:rFonts w:ascii="Times New Roman" w:hAnsi="Times New Roman" w:eastAsia="Times New Roman" w:cs="Times New Roman"/>
          <w:color w:val="auto"/>
        </w:rPr>
        <w:t>2HCHO+2H</w:t>
      </w:r>
      <w:r>
        <w:rPr>
          <w:color w:val="auto"/>
          <w:vertAlign w:val="subscript"/>
        </w:rPr>
        <w:t>2</w:t>
      </w:r>
      <w:r>
        <w:rPr>
          <w:rFonts w:ascii="Times New Roman" w:hAnsi="Times New Roman" w:eastAsia="Times New Roman" w:cs="Times New Roman"/>
          <w:color w:val="auto"/>
        </w:rPr>
        <w:t>O</w:t>
      </w:r>
      <w:r>
        <w:rPr>
          <w:rFonts w:ascii="宋体" w:hAnsi="宋体" w:eastAsia="宋体" w:cs="宋体"/>
          <w:color w:val="auto"/>
        </w:rPr>
        <w:t>﹣</w:t>
      </w:r>
      <w:r>
        <w:rPr>
          <w:rFonts w:ascii="Times New Roman" w:hAnsi="Times New Roman" w:eastAsia="Times New Roman" w:cs="Times New Roman"/>
          <w:color w:val="auto"/>
        </w:rPr>
        <w:t>4e</w:t>
      </w:r>
      <w:r>
        <w:rPr>
          <w:rFonts w:ascii="SimSun" w:hAnsi="SimSun" w:eastAsia="SimSun" w:cs="SimSun"/>
          <w:color w:val="auto"/>
          <w:vertAlign w:val="superscript"/>
        </w:rPr>
        <w:t>﹣</w:t>
      </w:r>
      <w:r>
        <w:rPr>
          <w:rFonts w:ascii="Times New Roman" w:hAnsi="Times New Roman" w:eastAsia="Times New Roman" w:cs="Times New Roman"/>
          <w:color w:val="auto"/>
        </w:rPr>
        <w:t>═2HCOO</w:t>
      </w:r>
      <w:r>
        <w:rPr>
          <w:rFonts w:ascii="SimSun" w:hAnsi="SimSun" w:eastAsia="SimSun" w:cs="SimSun"/>
          <w:color w:val="auto"/>
          <w:vertAlign w:val="superscript"/>
        </w:rPr>
        <w:t>﹣</w:t>
      </w:r>
      <w:r>
        <w:rPr>
          <w:rFonts w:ascii="Times New Roman" w:hAnsi="Times New Roman" w:eastAsia="Times New Roman" w:cs="Times New Roman"/>
          <w:color w:val="auto"/>
        </w:rPr>
        <w:t>+H</w:t>
      </w:r>
      <w:r>
        <w:rPr>
          <w:color w:val="auto"/>
          <w:vertAlign w:val="subscript"/>
        </w:rPr>
        <w:t>2</w:t>
      </w:r>
      <w:r>
        <w:rPr>
          <w:rFonts w:ascii="Times New Roman" w:hAnsi="Times New Roman" w:eastAsia="Times New Roman" w:cs="Times New Roman"/>
          <w:color w:val="auto"/>
        </w:rPr>
        <w:t>↑+2OH</w:t>
      </w:r>
      <w:r>
        <w:rPr>
          <w:rFonts w:ascii="SimSun" w:hAnsi="SimSun" w:eastAsia="SimSun" w:cs="SimSun"/>
          <w:color w:val="auto"/>
          <w:vertAlign w:val="superscript"/>
        </w:rPr>
        <w:t>﹣</w:t>
      </w:r>
    </w:p>
    <w:p w14:paraId="4ABEE74B">
      <w:pPr>
        <w:spacing w:line="360" w:lineRule="auto"/>
        <w:jc w:val="left"/>
        <w:textAlignment w:val="center"/>
        <w:rPr>
          <w:color w:val="auto"/>
        </w:rPr>
      </w:pPr>
      <w:r>
        <w:rPr>
          <w:rFonts w:hint="eastAsia" w:eastAsia="SimSun"/>
          <w:color w:val="auto"/>
          <w:lang w:eastAsia="zh-CN"/>
        </w:rPr>
        <w:t>B．</w:t>
      </w:r>
      <w:r>
        <w:rPr>
          <w:rFonts w:ascii="Times New Roman" w:hAnsi="Times New Roman" w:eastAsia="Times New Roman" w:cs="Times New Roman"/>
          <w:color w:val="auto"/>
        </w:rPr>
        <w:t>CuRu</w:t>
      </w:r>
      <w:r>
        <w:rPr>
          <w:rFonts w:ascii="宋体" w:hAnsi="宋体" w:eastAsia="宋体" w:cs="宋体"/>
          <w:color w:val="auto"/>
        </w:rPr>
        <w:t>电极反应为</w:t>
      </w:r>
      <w:r>
        <w:rPr>
          <w:color w:val="auto"/>
        </w:rPr>
        <w:object>
          <v:shape id="_x0000_i1041" o:spt="75" alt="学科网(www.zxxk.com)--教育资源门户，提供试卷、教案、课件、论文、素材以及各类教学资源下载，还有大量而丰富的教学相关资讯！" type="#_x0000_t75" style="height:18.7pt;width:36pt;" o:ole="t" filled="f" o:preferrelative="t" stroked="f" coordsize="21600,21600">
            <v:path/>
            <v:fill on="f" focussize="0,0"/>
            <v:stroke on="f" joinstyle="miter"/>
            <v:imagedata r:id="rId133" o:title="eqId0ad0d0002650f069c04e59980f895f0b"/>
            <o:lock v:ext="edit" aspectratio="t"/>
            <w10:wrap type="none"/>
            <w10:anchorlock/>
          </v:shape>
          <o:OLEObject Type="Embed" ProgID="Equation.DSMT4" ShapeID="_x0000_i1041" DrawAspect="Content" ObjectID="_1468075794" r:id="rId132">
            <o:LockedField>false</o:LockedField>
          </o:OLEObject>
        </w:object>
      </w:r>
      <w:r>
        <w:rPr>
          <w:rFonts w:ascii="Times New Roman" w:hAnsi="Times New Roman" w:eastAsia="Times New Roman" w:cs="Times New Roman"/>
          <w:color w:val="auto"/>
        </w:rPr>
        <w:t>6H</w:t>
      </w:r>
      <w:r>
        <w:rPr>
          <w:color w:val="auto"/>
          <w:vertAlign w:val="subscript"/>
        </w:rPr>
        <w:t>2</w:t>
      </w:r>
      <w:r>
        <w:rPr>
          <w:rFonts w:ascii="Times New Roman" w:hAnsi="Times New Roman" w:eastAsia="Times New Roman" w:cs="Times New Roman"/>
          <w:color w:val="auto"/>
        </w:rPr>
        <w:t>O+8e</w:t>
      </w:r>
      <w:r>
        <w:rPr>
          <w:rFonts w:ascii="SimSun" w:hAnsi="SimSun" w:eastAsia="SimSun" w:cs="SimSun"/>
          <w:color w:val="auto"/>
          <w:vertAlign w:val="superscript"/>
        </w:rPr>
        <w:t>﹣</w:t>
      </w:r>
      <w:r>
        <w:rPr>
          <w:rFonts w:ascii="Times New Roman" w:hAnsi="Times New Roman" w:eastAsia="Times New Roman" w:cs="Times New Roman"/>
          <w:color w:val="auto"/>
        </w:rPr>
        <w:t>═NH</w:t>
      </w:r>
      <w:r>
        <w:rPr>
          <w:color w:val="auto"/>
          <w:vertAlign w:val="subscript"/>
        </w:rPr>
        <w:t>3</w:t>
      </w:r>
      <w:r>
        <w:rPr>
          <w:rFonts w:ascii="Times New Roman" w:hAnsi="Times New Roman" w:eastAsia="Times New Roman" w:cs="Times New Roman"/>
          <w:color w:val="auto"/>
        </w:rPr>
        <w:t>↑+9OH</w:t>
      </w:r>
      <w:r>
        <w:rPr>
          <w:rFonts w:ascii="SimSun" w:hAnsi="SimSun" w:eastAsia="SimSun" w:cs="SimSun"/>
          <w:color w:val="auto"/>
          <w:vertAlign w:val="superscript"/>
        </w:rPr>
        <w:t>﹣</w:t>
      </w:r>
    </w:p>
    <w:p w14:paraId="7ECB386E">
      <w:pPr>
        <w:spacing w:line="360" w:lineRule="auto"/>
        <w:jc w:val="left"/>
        <w:textAlignment w:val="center"/>
        <w:rPr>
          <w:color w:val="auto"/>
        </w:rPr>
      </w:pPr>
      <w:r>
        <w:rPr>
          <w:rFonts w:hint="eastAsia" w:eastAsia="宋体"/>
          <w:color w:val="auto"/>
          <w:lang w:eastAsia="zh-CN"/>
        </w:rPr>
        <w:t>C．</w:t>
      </w:r>
      <w:r>
        <w:rPr>
          <w:rFonts w:ascii="宋体" w:hAnsi="宋体" w:eastAsia="宋体" w:cs="宋体"/>
          <w:color w:val="auto"/>
        </w:rPr>
        <w:t>放电过程中，</w:t>
      </w:r>
      <w:r>
        <w:rPr>
          <w:rFonts w:ascii="Times New Roman" w:hAnsi="Times New Roman" w:eastAsia="Times New Roman" w:cs="Times New Roman"/>
          <w:color w:val="auto"/>
        </w:rPr>
        <w:t>OH</w:t>
      </w:r>
      <w:r>
        <w:rPr>
          <w:rFonts w:ascii="SimSun" w:hAnsi="SimSun" w:eastAsia="SimSun" w:cs="SimSun"/>
          <w:color w:val="auto"/>
          <w:vertAlign w:val="superscript"/>
        </w:rPr>
        <w:t>﹣</w:t>
      </w:r>
      <w:r>
        <w:rPr>
          <w:rFonts w:ascii="宋体" w:hAnsi="宋体" w:eastAsia="宋体" w:cs="宋体"/>
          <w:color w:val="auto"/>
        </w:rPr>
        <w:t>通过质子交换膜从左室传递到右室</w:t>
      </w:r>
    </w:p>
    <w:p w14:paraId="656495D2">
      <w:pPr>
        <w:spacing w:line="360" w:lineRule="auto"/>
        <w:jc w:val="left"/>
        <w:textAlignment w:val="center"/>
        <w:rPr>
          <w:color w:val="auto"/>
        </w:rPr>
      </w:pPr>
      <w:r>
        <w:rPr>
          <w:rFonts w:hint="eastAsia" w:eastAsia="宋体"/>
          <w:color w:val="auto"/>
          <w:lang w:eastAsia="zh-CN"/>
        </w:rPr>
        <w:t>D．</w:t>
      </w:r>
      <w:r>
        <w:rPr>
          <w:rFonts w:ascii="宋体" w:hAnsi="宋体" w:eastAsia="宋体" w:cs="宋体"/>
          <w:color w:val="auto"/>
        </w:rPr>
        <w:t>处理废水过程中溶液</w:t>
      </w:r>
      <w:r>
        <w:rPr>
          <w:rFonts w:ascii="Times New Roman" w:hAnsi="Times New Roman" w:eastAsia="Times New Roman" w:cs="Times New Roman"/>
          <w:color w:val="auto"/>
        </w:rPr>
        <w:t>pH</w:t>
      </w:r>
      <w:r>
        <w:rPr>
          <w:rFonts w:ascii="宋体" w:hAnsi="宋体" w:eastAsia="宋体" w:cs="宋体"/>
          <w:color w:val="auto"/>
        </w:rPr>
        <w:t>不变，无需补加</w:t>
      </w:r>
      <w:r>
        <w:rPr>
          <w:rFonts w:ascii="Times New Roman" w:hAnsi="Times New Roman" w:eastAsia="Times New Roman" w:cs="Times New Roman"/>
          <w:color w:val="auto"/>
        </w:rPr>
        <w:t>KOH</w:t>
      </w:r>
    </w:p>
    <w:p w14:paraId="33227131">
      <w:pPr>
        <w:spacing w:line="360" w:lineRule="auto"/>
        <w:textAlignment w:val="center"/>
        <w:rPr>
          <w:color w:val="auto"/>
        </w:rPr>
      </w:pPr>
      <w:r>
        <w:rPr>
          <w:color w:val="auto"/>
        </w:rPr>
        <w:t>【答案】B</w:t>
      </w:r>
    </w:p>
    <w:p w14:paraId="3CC4A275">
      <w:pPr>
        <w:spacing w:line="360" w:lineRule="auto"/>
        <w:textAlignment w:val="center"/>
        <w:rPr>
          <w:color w:val="auto"/>
        </w:rPr>
      </w:pPr>
      <w:r>
        <w:rPr>
          <w:color w:val="auto"/>
        </w:rPr>
        <w:t>【解析】</w:t>
      </w:r>
    </w:p>
    <w:p w14:paraId="5779A3EE">
      <w:pPr>
        <w:spacing w:line="360" w:lineRule="auto"/>
        <w:jc w:val="both"/>
        <w:textAlignment w:val="center"/>
        <w:rPr>
          <w:color w:val="auto"/>
        </w:rPr>
      </w:pPr>
      <w:r>
        <w:rPr>
          <w:color w:val="auto"/>
        </w:rPr>
        <w:t>【分析】</w:t>
      </w:r>
      <w:r>
        <w:rPr>
          <w:rFonts w:ascii="宋体" w:hAnsi="宋体" w:eastAsia="宋体" w:cs="宋体"/>
          <w:color w:val="auto"/>
        </w:rPr>
        <w:t>由原电池中电子移动方向可知，</w:t>
      </w:r>
      <w:r>
        <w:rPr>
          <w:rFonts w:ascii="Times New Roman" w:hAnsi="Times New Roman" w:eastAsia="Times New Roman" w:cs="Times New Roman"/>
          <w:color w:val="auto"/>
        </w:rPr>
        <w:t>CuAg</w:t>
      </w:r>
      <w:r>
        <w:rPr>
          <w:rFonts w:ascii="宋体" w:hAnsi="宋体" w:eastAsia="宋体" w:cs="宋体"/>
          <w:color w:val="auto"/>
        </w:rPr>
        <w:t>为负极，</w:t>
      </w:r>
      <w:r>
        <w:rPr>
          <w:rFonts w:ascii="Times New Roman" w:hAnsi="Times New Roman" w:eastAsia="Times New Roman" w:cs="Times New Roman"/>
          <w:color w:val="auto"/>
        </w:rPr>
        <w:t>HCHO</w:t>
      </w:r>
      <w:r>
        <w:rPr>
          <w:rFonts w:ascii="宋体" w:hAnsi="宋体" w:eastAsia="宋体" w:cs="宋体"/>
          <w:color w:val="auto"/>
        </w:rPr>
        <w:t>失去电子生成</w:t>
      </w:r>
      <w:r>
        <w:rPr>
          <w:rFonts w:ascii="Times New Roman" w:hAnsi="Times New Roman" w:eastAsia="Times New Roman" w:cs="Times New Roman"/>
          <w:color w:val="auto"/>
        </w:rPr>
        <w:t>HCOO</w:t>
      </w:r>
      <w:r>
        <w:rPr>
          <w:rFonts w:hint="eastAsia" w:ascii="Times New Roman" w:hAnsi="Times New Roman" w:eastAsia="SimSun" w:cs="Times New Roman"/>
          <w:color w:val="auto"/>
          <w:vertAlign w:val="superscript"/>
          <w:lang w:eastAsia="zh-CN"/>
        </w:rPr>
        <w:t>−</w:t>
      </w:r>
      <w:r>
        <w:rPr>
          <w:rFonts w:ascii="宋体" w:hAnsi="宋体" w:eastAsia="宋体" w:cs="宋体"/>
          <w:color w:val="auto"/>
        </w:rPr>
        <w:t>和</w:t>
      </w:r>
      <w:r>
        <w:rPr>
          <w:rFonts w:ascii="Times New Roman" w:hAnsi="Times New Roman" w:eastAsia="Times New Roman" w:cs="Times New Roman"/>
          <w:color w:val="auto"/>
        </w:rPr>
        <w:t>H</w:t>
      </w:r>
      <w:r>
        <w:rPr>
          <w:rFonts w:ascii="Times New Roman" w:hAnsi="Times New Roman" w:eastAsia="Times New Roman" w:cs="Times New Roman"/>
          <w:color w:val="auto"/>
          <w:vertAlign w:val="subscript"/>
        </w:rPr>
        <w:t>2</w:t>
      </w:r>
      <w:r>
        <w:rPr>
          <w:rFonts w:ascii="宋体" w:hAnsi="宋体" w:eastAsia="宋体" w:cs="宋体"/>
          <w:color w:val="auto"/>
        </w:rPr>
        <w:t>，电极方程式为：</w:t>
      </w:r>
      <w:r>
        <w:rPr>
          <w:rFonts w:ascii="Times New Roman" w:hAnsi="Times New Roman" w:eastAsia="Times New Roman" w:cs="Times New Roman"/>
          <w:color w:val="auto"/>
        </w:rPr>
        <w:t>2HCHO+4OH</w:t>
      </w:r>
      <w:r>
        <w:rPr>
          <w:rFonts w:hint="eastAsia" w:ascii="Times New Roman" w:hAnsi="Times New Roman" w:eastAsia="SimSun" w:cs="Times New Roman"/>
          <w:color w:val="auto"/>
          <w:vertAlign w:val="superscript"/>
          <w:lang w:eastAsia="zh-CN"/>
        </w:rPr>
        <w:t>−</w:t>
      </w:r>
      <w:r>
        <w:rPr>
          <w:rFonts w:ascii="宋体" w:hAnsi="宋体" w:eastAsia="宋体" w:cs="宋体"/>
          <w:color w:val="auto"/>
        </w:rPr>
        <w:t>﹣</w:t>
      </w:r>
      <w:r>
        <w:rPr>
          <w:rFonts w:ascii="Times New Roman" w:hAnsi="Times New Roman" w:eastAsia="Times New Roman" w:cs="Times New Roman"/>
          <w:color w:val="auto"/>
        </w:rPr>
        <w:t>2e</w:t>
      </w:r>
      <w:r>
        <w:rPr>
          <w:rFonts w:ascii="宋体" w:hAnsi="宋体" w:eastAsia="宋体" w:cs="宋体"/>
          <w:color w:val="auto"/>
          <w:vertAlign w:val="superscript"/>
        </w:rPr>
        <w:t>﹣</w:t>
      </w:r>
      <w:r>
        <w:rPr>
          <w:rFonts w:ascii="Times New Roman" w:hAnsi="Times New Roman" w:eastAsia="Times New Roman" w:cs="Times New Roman"/>
          <w:color w:val="auto"/>
        </w:rPr>
        <w:t>═2HCOO</w:t>
      </w:r>
      <w:r>
        <w:rPr>
          <w:rFonts w:ascii="宋体" w:hAnsi="宋体" w:eastAsia="宋体" w:cs="宋体"/>
          <w:color w:val="auto"/>
          <w:vertAlign w:val="superscript"/>
        </w:rPr>
        <w:t>﹣</w:t>
      </w:r>
      <w:r>
        <w:rPr>
          <w:rFonts w:ascii="Times New Roman" w:hAnsi="Times New Roman" w:eastAsia="Times New Roman" w:cs="Times New Roman"/>
          <w:color w:val="auto"/>
        </w:rPr>
        <w:t>+H</w:t>
      </w:r>
      <w:r>
        <w:rPr>
          <w:rFonts w:ascii="Times New Roman" w:hAnsi="Times New Roman" w:eastAsia="Times New Roman" w:cs="Times New Roman"/>
          <w:color w:val="auto"/>
          <w:vertAlign w:val="subscript"/>
        </w:rPr>
        <w:t>2</w:t>
      </w:r>
      <w:r>
        <w:rPr>
          <w:rFonts w:ascii="Times New Roman" w:hAnsi="Times New Roman" w:eastAsia="Times New Roman" w:cs="Times New Roman"/>
          <w:color w:val="auto"/>
        </w:rPr>
        <w:t>↑+2H</w:t>
      </w:r>
      <w:r>
        <w:rPr>
          <w:rFonts w:ascii="Times New Roman" w:hAnsi="Times New Roman" w:eastAsia="Times New Roman" w:cs="Times New Roman"/>
          <w:color w:val="auto"/>
          <w:vertAlign w:val="subscript"/>
        </w:rPr>
        <w:t>2</w:t>
      </w:r>
      <w:r>
        <w:rPr>
          <w:rFonts w:ascii="Times New Roman" w:hAnsi="Times New Roman" w:eastAsia="Times New Roman" w:cs="Times New Roman"/>
          <w:color w:val="auto"/>
        </w:rPr>
        <w:t>O</w:t>
      </w:r>
      <w:r>
        <w:rPr>
          <w:rFonts w:ascii="宋体" w:hAnsi="宋体" w:eastAsia="宋体" w:cs="宋体"/>
          <w:color w:val="auto"/>
        </w:rPr>
        <w:t>，</w:t>
      </w:r>
      <w:r>
        <w:rPr>
          <w:rFonts w:ascii="Times New Roman" w:hAnsi="Times New Roman" w:eastAsia="Times New Roman" w:cs="Times New Roman"/>
          <w:color w:val="auto"/>
        </w:rPr>
        <w:t>CuRu</w:t>
      </w:r>
      <w:r>
        <w:rPr>
          <w:rFonts w:ascii="宋体" w:hAnsi="宋体" w:eastAsia="宋体" w:cs="宋体"/>
          <w:color w:val="auto"/>
        </w:rPr>
        <w:t>为正极，</w:t>
      </w:r>
      <w:r>
        <w:rPr>
          <w:color w:val="auto"/>
        </w:rPr>
        <w:object>
          <v:shape id="_x0000_i1042" o:spt="75" alt="学科网(www.zxxk.com)--教育资源门户，提供试卷、教案、课件、论文、素材以及各类教学资源下载，还有大量而丰富的教学相关资讯！" type="#_x0000_t75" style="height:19.2pt;width:25.2pt;" o:ole="t" filled="f" o:preferrelative="t" stroked="f" coordsize="21600,21600">
            <v:path/>
            <v:fill on="f" focussize="0,0"/>
            <v:stroke on="f" joinstyle="miter"/>
            <v:imagedata r:id="rId135" o:title="eqId0f3b22c7fcd6aef75aa2119ad593692c"/>
            <o:lock v:ext="edit" aspectratio="t"/>
            <w10:wrap type="none"/>
            <w10:anchorlock/>
          </v:shape>
          <o:OLEObject Type="Embed" ProgID="Equation.DSMT4" ShapeID="_x0000_i1042" DrawAspect="Content" ObjectID="_1468075795" r:id="rId134">
            <o:LockedField>false</o:LockedField>
          </o:OLEObject>
        </w:object>
      </w:r>
      <w:r>
        <w:rPr>
          <w:rFonts w:ascii="宋体" w:hAnsi="宋体" w:eastAsia="宋体" w:cs="宋体"/>
          <w:color w:val="auto"/>
        </w:rPr>
        <w:t>得到电子生成</w:t>
      </w:r>
      <w:r>
        <w:rPr>
          <w:rFonts w:ascii="Times New Roman" w:hAnsi="Times New Roman" w:eastAsia="Times New Roman" w:cs="Times New Roman"/>
          <w:color w:val="auto"/>
        </w:rPr>
        <w:t>NH</w:t>
      </w:r>
      <w:r>
        <w:rPr>
          <w:rFonts w:ascii="Times New Roman" w:hAnsi="Times New Roman" w:eastAsia="Times New Roman" w:cs="Times New Roman"/>
          <w:color w:val="auto"/>
          <w:vertAlign w:val="subscript"/>
        </w:rPr>
        <w:t>3</w:t>
      </w:r>
      <w:r>
        <w:rPr>
          <w:rFonts w:ascii="宋体" w:hAnsi="宋体" w:eastAsia="宋体" w:cs="宋体"/>
          <w:color w:val="auto"/>
        </w:rPr>
        <w:t>，电极方程式为：</w:t>
      </w:r>
      <w:r>
        <w:rPr>
          <w:color w:val="auto"/>
        </w:rPr>
        <w:object>
          <v:shape id="_x0000_i1043" o:spt="75" alt="学科网(www.zxxk.com)--教育资源门户，提供试卷、教案、课件、论文、素材以及各类教学资源下载，还有大量而丰富的教学相关资讯！" type="#_x0000_t75" style="height:18.7pt;width:36pt;" o:ole="t" filled="f" o:preferrelative="t" stroked="f" coordsize="21600,21600">
            <v:path/>
            <v:fill on="f" focussize="0,0"/>
            <v:stroke on="f" joinstyle="miter"/>
            <v:imagedata r:id="rId133" o:title="eqId0ad0d0002650f069c04e59980f895f0b"/>
            <o:lock v:ext="edit" aspectratio="t"/>
            <w10:wrap type="none"/>
            <w10:anchorlock/>
          </v:shape>
          <o:OLEObject Type="Embed" ProgID="Equation.DSMT4" ShapeID="_x0000_i1043" DrawAspect="Content" ObjectID="_1468075796" r:id="rId136">
            <o:LockedField>false</o:LockedField>
          </o:OLEObject>
        </w:object>
      </w:r>
      <w:r>
        <w:rPr>
          <w:rFonts w:ascii="Times New Roman" w:hAnsi="Times New Roman" w:eastAsia="Times New Roman" w:cs="Times New Roman"/>
          <w:color w:val="auto"/>
        </w:rPr>
        <w:t>6H</w:t>
      </w:r>
      <w:r>
        <w:rPr>
          <w:rFonts w:ascii="Times New Roman" w:hAnsi="Times New Roman" w:eastAsia="Times New Roman" w:cs="Times New Roman"/>
          <w:color w:val="auto"/>
          <w:vertAlign w:val="subscript"/>
        </w:rPr>
        <w:t>2</w:t>
      </w:r>
      <w:r>
        <w:rPr>
          <w:rFonts w:ascii="Times New Roman" w:hAnsi="Times New Roman" w:eastAsia="Times New Roman" w:cs="Times New Roman"/>
          <w:color w:val="auto"/>
        </w:rPr>
        <w:t>O+8e</w:t>
      </w:r>
      <w:r>
        <w:rPr>
          <w:rFonts w:ascii="宋体" w:hAnsi="宋体" w:eastAsia="宋体" w:cs="宋体"/>
          <w:color w:val="auto"/>
          <w:vertAlign w:val="superscript"/>
        </w:rPr>
        <w:t>﹣</w:t>
      </w:r>
      <w:r>
        <w:rPr>
          <w:rFonts w:ascii="Times New Roman" w:hAnsi="Times New Roman" w:eastAsia="Times New Roman" w:cs="Times New Roman"/>
          <w:color w:val="auto"/>
        </w:rPr>
        <w:t>═NH</w:t>
      </w:r>
      <w:r>
        <w:rPr>
          <w:rFonts w:ascii="Times New Roman" w:hAnsi="Times New Roman" w:eastAsia="Times New Roman" w:cs="Times New Roman"/>
          <w:color w:val="auto"/>
          <w:vertAlign w:val="subscript"/>
        </w:rPr>
        <w:t>3</w:t>
      </w:r>
      <w:r>
        <w:rPr>
          <w:rFonts w:ascii="Times New Roman" w:hAnsi="Times New Roman" w:eastAsia="Times New Roman" w:cs="Times New Roman"/>
          <w:color w:val="auto"/>
        </w:rPr>
        <w:t>↑+9OH</w:t>
      </w:r>
      <w:r>
        <w:rPr>
          <w:rFonts w:ascii="宋体" w:hAnsi="宋体" w:eastAsia="宋体" w:cs="宋体"/>
          <w:color w:val="auto"/>
          <w:vertAlign w:val="superscript"/>
        </w:rPr>
        <w:t>﹣</w:t>
      </w:r>
      <w:r>
        <w:rPr>
          <w:rFonts w:ascii="宋体" w:hAnsi="宋体" w:eastAsia="宋体" w:cs="宋体"/>
          <w:color w:val="auto"/>
        </w:rPr>
        <w:t>，以此解答。</w:t>
      </w:r>
    </w:p>
    <w:p w14:paraId="0779E51D">
      <w:pPr>
        <w:spacing w:line="360" w:lineRule="auto"/>
        <w:jc w:val="left"/>
        <w:textAlignment w:val="center"/>
        <w:rPr>
          <w:color w:val="auto"/>
        </w:rPr>
      </w:pPr>
      <w:r>
        <w:rPr>
          <w:color w:val="auto"/>
        </w:rPr>
        <w:t>【详解】</w:t>
      </w:r>
      <w:r>
        <w:rPr>
          <w:rFonts w:ascii="Times New Roman" w:hAnsi="Times New Roman" w:eastAsia="Times New Roman" w:cs="Times New Roman"/>
          <w:color w:val="auto"/>
        </w:rPr>
        <w:t>A</w:t>
      </w:r>
      <w:r>
        <w:rPr>
          <w:rFonts w:ascii="宋体" w:hAnsi="宋体" w:eastAsia="宋体" w:cs="宋体"/>
          <w:color w:val="auto"/>
        </w:rPr>
        <w:t>．由分析可知，</w:t>
      </w:r>
      <w:r>
        <w:rPr>
          <w:rFonts w:ascii="Times New Roman" w:hAnsi="Times New Roman" w:eastAsia="Times New Roman" w:cs="Times New Roman"/>
          <w:color w:val="auto"/>
        </w:rPr>
        <w:t>CuAg</w:t>
      </w:r>
      <w:r>
        <w:rPr>
          <w:rFonts w:ascii="宋体" w:hAnsi="宋体" w:eastAsia="宋体" w:cs="宋体"/>
          <w:color w:val="auto"/>
        </w:rPr>
        <w:t>为负极，</w:t>
      </w:r>
      <w:r>
        <w:rPr>
          <w:rFonts w:ascii="Times New Roman" w:hAnsi="Times New Roman" w:eastAsia="Times New Roman" w:cs="Times New Roman"/>
          <w:color w:val="auto"/>
        </w:rPr>
        <w:t>HCHO</w:t>
      </w:r>
      <w:r>
        <w:rPr>
          <w:rFonts w:ascii="宋体" w:hAnsi="宋体" w:eastAsia="宋体" w:cs="宋体"/>
          <w:color w:val="auto"/>
        </w:rPr>
        <w:t>失去电子生成</w:t>
      </w:r>
      <w:r>
        <w:rPr>
          <w:rFonts w:ascii="Times New Roman" w:hAnsi="Times New Roman" w:eastAsia="Times New Roman" w:cs="Times New Roman"/>
          <w:color w:val="auto"/>
        </w:rPr>
        <w:t>HCOO</w:t>
      </w:r>
      <w:r>
        <w:rPr>
          <w:rFonts w:hint="eastAsia" w:ascii="Times New Roman" w:hAnsi="Times New Roman" w:eastAsia="SimSun" w:cs="Times New Roman"/>
          <w:color w:val="auto"/>
          <w:vertAlign w:val="superscript"/>
          <w:lang w:eastAsia="zh-CN"/>
        </w:rPr>
        <w:t>−</w:t>
      </w:r>
      <w:r>
        <w:rPr>
          <w:rFonts w:ascii="宋体" w:hAnsi="宋体" w:eastAsia="宋体" w:cs="宋体"/>
          <w:color w:val="auto"/>
        </w:rPr>
        <w:t>和</w:t>
      </w:r>
      <w:r>
        <w:rPr>
          <w:rFonts w:ascii="Times New Roman" w:hAnsi="Times New Roman" w:eastAsia="Times New Roman" w:cs="Times New Roman"/>
          <w:color w:val="auto"/>
        </w:rPr>
        <w:t>H</w:t>
      </w:r>
      <w:r>
        <w:rPr>
          <w:rFonts w:ascii="Times New Roman" w:hAnsi="Times New Roman" w:eastAsia="Times New Roman" w:cs="Times New Roman"/>
          <w:color w:val="auto"/>
          <w:vertAlign w:val="subscript"/>
        </w:rPr>
        <w:t>2</w:t>
      </w:r>
      <w:r>
        <w:rPr>
          <w:rFonts w:ascii="宋体" w:hAnsi="宋体" w:eastAsia="宋体" w:cs="宋体"/>
          <w:color w:val="auto"/>
        </w:rPr>
        <w:t>，根据得失电子守恒和电荷守恒配平电极方程式为：</w:t>
      </w:r>
      <w:r>
        <w:rPr>
          <w:rFonts w:ascii="Times New Roman" w:hAnsi="Times New Roman" w:eastAsia="Times New Roman" w:cs="Times New Roman"/>
          <w:color w:val="auto"/>
        </w:rPr>
        <w:t>2HCHO+4OH</w:t>
      </w:r>
      <w:r>
        <w:rPr>
          <w:rFonts w:hint="eastAsia" w:ascii="Times New Roman" w:hAnsi="Times New Roman" w:eastAsia="SimSun" w:cs="Times New Roman"/>
          <w:color w:val="auto"/>
          <w:vertAlign w:val="superscript"/>
          <w:lang w:eastAsia="zh-CN"/>
        </w:rPr>
        <w:t>−</w:t>
      </w:r>
      <w:r>
        <w:rPr>
          <w:rFonts w:ascii="宋体" w:hAnsi="宋体" w:eastAsia="宋体" w:cs="宋体"/>
          <w:color w:val="auto"/>
        </w:rPr>
        <w:t>﹣</w:t>
      </w:r>
      <w:r>
        <w:rPr>
          <w:rFonts w:ascii="Times New Roman" w:hAnsi="Times New Roman" w:eastAsia="Times New Roman" w:cs="Times New Roman"/>
          <w:color w:val="auto"/>
        </w:rPr>
        <w:t>2e</w:t>
      </w:r>
      <w:r>
        <w:rPr>
          <w:rFonts w:ascii="宋体" w:hAnsi="宋体" w:eastAsia="宋体" w:cs="宋体"/>
          <w:color w:val="auto"/>
          <w:vertAlign w:val="superscript"/>
        </w:rPr>
        <w:t>﹣</w:t>
      </w:r>
      <w:r>
        <w:rPr>
          <w:rFonts w:ascii="Times New Roman" w:hAnsi="Times New Roman" w:eastAsia="Times New Roman" w:cs="Times New Roman"/>
          <w:color w:val="auto"/>
        </w:rPr>
        <w:t>═2HCOO</w:t>
      </w:r>
      <w:r>
        <w:rPr>
          <w:rFonts w:ascii="宋体" w:hAnsi="宋体" w:eastAsia="宋体" w:cs="宋体"/>
          <w:color w:val="auto"/>
          <w:vertAlign w:val="superscript"/>
        </w:rPr>
        <w:t>﹣</w:t>
      </w:r>
      <w:r>
        <w:rPr>
          <w:rFonts w:ascii="Times New Roman" w:hAnsi="Times New Roman" w:eastAsia="Times New Roman" w:cs="Times New Roman"/>
          <w:color w:val="auto"/>
        </w:rPr>
        <w:t>+H</w:t>
      </w:r>
      <w:r>
        <w:rPr>
          <w:rFonts w:ascii="Times New Roman" w:hAnsi="Times New Roman" w:eastAsia="Times New Roman" w:cs="Times New Roman"/>
          <w:color w:val="auto"/>
          <w:vertAlign w:val="subscript"/>
        </w:rPr>
        <w:t>2</w:t>
      </w:r>
      <w:r>
        <w:rPr>
          <w:rFonts w:ascii="Times New Roman" w:hAnsi="Times New Roman" w:eastAsia="Times New Roman" w:cs="Times New Roman"/>
          <w:color w:val="auto"/>
        </w:rPr>
        <w:t>↑+2H</w:t>
      </w:r>
      <w:r>
        <w:rPr>
          <w:rFonts w:ascii="Times New Roman" w:hAnsi="Times New Roman" w:eastAsia="Times New Roman" w:cs="Times New Roman"/>
          <w:color w:val="auto"/>
          <w:vertAlign w:val="subscript"/>
        </w:rPr>
        <w:t>2</w:t>
      </w:r>
      <w:r>
        <w:rPr>
          <w:rFonts w:ascii="Times New Roman" w:hAnsi="Times New Roman" w:eastAsia="Times New Roman" w:cs="Times New Roman"/>
          <w:color w:val="auto"/>
        </w:rPr>
        <w:t>O</w:t>
      </w:r>
      <w:r>
        <w:rPr>
          <w:rFonts w:ascii="宋体" w:hAnsi="宋体" w:eastAsia="宋体" w:cs="宋体"/>
          <w:color w:val="auto"/>
        </w:rPr>
        <w:t>，</w:t>
      </w:r>
      <w:r>
        <w:rPr>
          <w:rFonts w:ascii="Times New Roman" w:hAnsi="Times New Roman" w:eastAsia="Times New Roman" w:cs="Times New Roman"/>
          <w:color w:val="auto"/>
        </w:rPr>
        <w:t>A</w:t>
      </w:r>
      <w:r>
        <w:rPr>
          <w:rFonts w:ascii="宋体" w:hAnsi="宋体" w:eastAsia="宋体" w:cs="宋体"/>
          <w:color w:val="auto"/>
        </w:rPr>
        <w:t>错误；</w:t>
      </w:r>
    </w:p>
    <w:p w14:paraId="6B47595E">
      <w:pPr>
        <w:spacing w:line="360" w:lineRule="auto"/>
        <w:jc w:val="left"/>
        <w:textAlignment w:val="center"/>
        <w:rPr>
          <w:color w:val="auto"/>
        </w:rPr>
      </w:pPr>
      <w:r>
        <w:rPr>
          <w:rFonts w:ascii="Times New Roman" w:hAnsi="Times New Roman" w:eastAsia="Times New Roman" w:cs="Times New Roman"/>
          <w:color w:val="auto"/>
        </w:rPr>
        <w:t>B</w:t>
      </w:r>
      <w:r>
        <w:rPr>
          <w:rFonts w:ascii="宋体" w:hAnsi="宋体" w:eastAsia="宋体" w:cs="宋体"/>
          <w:color w:val="auto"/>
        </w:rPr>
        <w:t>．由分析可知，</w:t>
      </w:r>
      <w:r>
        <w:rPr>
          <w:rFonts w:ascii="Times New Roman" w:hAnsi="Times New Roman" w:eastAsia="Times New Roman" w:cs="Times New Roman"/>
          <w:color w:val="auto"/>
        </w:rPr>
        <w:t>CuRu</w:t>
      </w:r>
      <w:r>
        <w:rPr>
          <w:rFonts w:ascii="宋体" w:hAnsi="宋体" w:eastAsia="宋体" w:cs="宋体"/>
          <w:color w:val="auto"/>
        </w:rPr>
        <w:t>为正极，</w:t>
      </w:r>
      <w:r>
        <w:rPr>
          <w:color w:val="auto"/>
        </w:rPr>
        <w:object>
          <v:shape id="_x0000_i1044" o:spt="75" alt="学科网(www.zxxk.com)--教育资源门户，提供试卷、教案、课件、论文、素材以及各类教学资源下载，还有大量而丰富的教学相关资讯！" type="#_x0000_t75" style="height:19.2pt;width:25.2pt;" o:ole="t" filled="f" o:preferrelative="t" stroked="f" coordsize="21600,21600">
            <v:path/>
            <v:fill on="f" focussize="0,0"/>
            <v:stroke on="f" joinstyle="miter"/>
            <v:imagedata r:id="rId135" o:title="eqId0f3b22c7fcd6aef75aa2119ad593692c"/>
            <o:lock v:ext="edit" aspectratio="t"/>
            <w10:wrap type="none"/>
            <w10:anchorlock/>
          </v:shape>
          <o:OLEObject Type="Embed" ProgID="Equation.DSMT4" ShapeID="_x0000_i1044" DrawAspect="Content" ObjectID="_1468075797" r:id="rId137">
            <o:LockedField>false</o:LockedField>
          </o:OLEObject>
        </w:object>
      </w:r>
      <w:r>
        <w:rPr>
          <w:rFonts w:ascii="宋体" w:hAnsi="宋体" w:eastAsia="宋体" w:cs="宋体"/>
          <w:color w:val="auto"/>
        </w:rPr>
        <w:t>得到电子生成</w:t>
      </w:r>
      <w:r>
        <w:rPr>
          <w:rFonts w:ascii="Times New Roman" w:hAnsi="Times New Roman" w:eastAsia="Times New Roman" w:cs="Times New Roman"/>
          <w:color w:val="auto"/>
        </w:rPr>
        <w:t>NH</w:t>
      </w:r>
      <w:r>
        <w:rPr>
          <w:rFonts w:ascii="Times New Roman" w:hAnsi="Times New Roman" w:eastAsia="Times New Roman" w:cs="Times New Roman"/>
          <w:color w:val="auto"/>
          <w:vertAlign w:val="subscript"/>
        </w:rPr>
        <w:t>3</w:t>
      </w:r>
      <w:r>
        <w:rPr>
          <w:rFonts w:ascii="宋体" w:hAnsi="宋体" w:eastAsia="宋体" w:cs="宋体"/>
          <w:color w:val="auto"/>
        </w:rPr>
        <w:t>，根据得失电子守恒和电荷守恒配平电极方程式为：</w:t>
      </w:r>
      <w:r>
        <w:rPr>
          <w:color w:val="auto"/>
        </w:rPr>
        <w:object>
          <v:shape id="_x0000_i1045" o:spt="75" alt="学科网(www.zxxk.com)--教育资源门户，提供试卷、教案、课件、论文、素材以及各类教学资源下载，还有大量而丰富的教学相关资讯！" type="#_x0000_t75" style="height:18.7pt;width:36pt;" o:ole="t" filled="f" o:preferrelative="t" stroked="f" coordsize="21600,21600">
            <v:path/>
            <v:fill on="f" focussize="0,0"/>
            <v:stroke on="f" joinstyle="miter"/>
            <v:imagedata r:id="rId133" o:title="eqId0ad0d0002650f069c04e59980f895f0b"/>
            <o:lock v:ext="edit" aspectratio="t"/>
            <w10:wrap type="none"/>
            <w10:anchorlock/>
          </v:shape>
          <o:OLEObject Type="Embed" ProgID="Equation.DSMT4" ShapeID="_x0000_i1045" DrawAspect="Content" ObjectID="_1468075798" r:id="rId138">
            <o:LockedField>false</o:LockedField>
          </o:OLEObject>
        </w:object>
      </w:r>
      <w:r>
        <w:rPr>
          <w:rFonts w:ascii="Times New Roman" w:hAnsi="Times New Roman" w:eastAsia="Times New Roman" w:cs="Times New Roman"/>
          <w:color w:val="auto"/>
        </w:rPr>
        <w:t>6H</w:t>
      </w:r>
      <w:r>
        <w:rPr>
          <w:rFonts w:ascii="Times New Roman" w:hAnsi="Times New Roman" w:eastAsia="Times New Roman" w:cs="Times New Roman"/>
          <w:color w:val="auto"/>
          <w:vertAlign w:val="subscript"/>
        </w:rPr>
        <w:t>2</w:t>
      </w:r>
      <w:r>
        <w:rPr>
          <w:rFonts w:ascii="Times New Roman" w:hAnsi="Times New Roman" w:eastAsia="Times New Roman" w:cs="Times New Roman"/>
          <w:color w:val="auto"/>
        </w:rPr>
        <w:t>O+8e</w:t>
      </w:r>
      <w:r>
        <w:rPr>
          <w:rFonts w:ascii="宋体" w:hAnsi="宋体" w:eastAsia="宋体" w:cs="宋体"/>
          <w:color w:val="auto"/>
          <w:vertAlign w:val="superscript"/>
        </w:rPr>
        <w:t>﹣</w:t>
      </w:r>
      <w:r>
        <w:rPr>
          <w:rFonts w:ascii="Times New Roman" w:hAnsi="Times New Roman" w:eastAsia="Times New Roman" w:cs="Times New Roman"/>
          <w:color w:val="auto"/>
        </w:rPr>
        <w:t>═NH</w:t>
      </w:r>
      <w:r>
        <w:rPr>
          <w:rFonts w:ascii="Times New Roman" w:hAnsi="Times New Roman" w:eastAsia="Times New Roman" w:cs="Times New Roman"/>
          <w:color w:val="auto"/>
          <w:vertAlign w:val="subscript"/>
        </w:rPr>
        <w:t>3</w:t>
      </w:r>
      <w:r>
        <w:rPr>
          <w:rFonts w:ascii="Times New Roman" w:hAnsi="Times New Roman" w:eastAsia="Times New Roman" w:cs="Times New Roman"/>
          <w:color w:val="auto"/>
        </w:rPr>
        <w:t>↑+9OH</w:t>
      </w:r>
      <w:r>
        <w:rPr>
          <w:rFonts w:ascii="宋体" w:hAnsi="宋体" w:eastAsia="宋体" w:cs="宋体"/>
          <w:color w:val="auto"/>
          <w:vertAlign w:val="superscript"/>
        </w:rPr>
        <w:t>﹣</w:t>
      </w:r>
      <w:r>
        <w:rPr>
          <w:rFonts w:ascii="宋体" w:hAnsi="宋体" w:eastAsia="宋体" w:cs="宋体"/>
          <w:color w:val="auto"/>
        </w:rPr>
        <w:t>，</w:t>
      </w:r>
      <w:r>
        <w:rPr>
          <w:rFonts w:ascii="Times New Roman" w:hAnsi="Times New Roman" w:eastAsia="Times New Roman" w:cs="Times New Roman"/>
          <w:color w:val="auto"/>
        </w:rPr>
        <w:t>B</w:t>
      </w:r>
      <w:r>
        <w:rPr>
          <w:rFonts w:ascii="宋体" w:hAnsi="宋体" w:eastAsia="宋体" w:cs="宋体"/>
          <w:color w:val="auto"/>
        </w:rPr>
        <w:t>正确；</w:t>
      </w:r>
    </w:p>
    <w:p w14:paraId="2DCC3F88">
      <w:pPr>
        <w:spacing w:line="360" w:lineRule="auto"/>
        <w:jc w:val="left"/>
        <w:textAlignment w:val="center"/>
        <w:rPr>
          <w:color w:val="auto"/>
        </w:rPr>
      </w:pPr>
      <w:r>
        <w:rPr>
          <w:rFonts w:ascii="Times New Roman" w:hAnsi="Times New Roman" w:eastAsia="Times New Roman" w:cs="Times New Roman"/>
          <w:color w:val="auto"/>
        </w:rPr>
        <w:t>C</w:t>
      </w:r>
      <w:r>
        <w:rPr>
          <w:rFonts w:ascii="宋体" w:hAnsi="宋体" w:eastAsia="宋体" w:cs="宋体"/>
          <w:color w:val="auto"/>
        </w:rPr>
        <w:t>．质子交换膜只允许</w:t>
      </w:r>
      <w:r>
        <w:rPr>
          <w:rFonts w:ascii="Times New Roman" w:hAnsi="Times New Roman" w:eastAsia="Times New Roman" w:cs="Times New Roman"/>
          <w:color w:val="auto"/>
        </w:rPr>
        <w:t>H</w:t>
      </w:r>
      <w:r>
        <w:rPr>
          <w:rFonts w:ascii="Times New Roman" w:hAnsi="Times New Roman" w:eastAsia="Times New Roman" w:cs="Times New Roman"/>
          <w:color w:val="auto"/>
          <w:vertAlign w:val="superscript"/>
        </w:rPr>
        <w:t>+</w:t>
      </w:r>
      <w:r>
        <w:rPr>
          <w:rFonts w:ascii="宋体" w:hAnsi="宋体" w:eastAsia="宋体" w:cs="宋体"/>
          <w:color w:val="auto"/>
        </w:rPr>
        <w:t>通过，</w:t>
      </w:r>
      <w:r>
        <w:rPr>
          <w:rFonts w:ascii="Times New Roman" w:hAnsi="Times New Roman" w:eastAsia="Times New Roman" w:cs="Times New Roman"/>
          <w:color w:val="auto"/>
        </w:rPr>
        <w:t>C</w:t>
      </w:r>
      <w:r>
        <w:rPr>
          <w:rFonts w:ascii="宋体" w:hAnsi="宋体" w:eastAsia="宋体" w:cs="宋体"/>
          <w:color w:val="auto"/>
        </w:rPr>
        <w:t>错误；</w:t>
      </w:r>
    </w:p>
    <w:p w14:paraId="3B1FB645">
      <w:pPr>
        <w:spacing w:line="360" w:lineRule="auto"/>
        <w:jc w:val="left"/>
        <w:textAlignment w:val="center"/>
        <w:rPr>
          <w:color w:val="auto"/>
        </w:rPr>
      </w:pPr>
      <w:r>
        <w:rPr>
          <w:rFonts w:ascii="Times New Roman" w:hAnsi="Times New Roman" w:eastAsia="Times New Roman" w:cs="Times New Roman"/>
          <w:color w:val="auto"/>
        </w:rPr>
        <w:t>D</w:t>
      </w:r>
      <w:r>
        <w:rPr>
          <w:rFonts w:ascii="宋体" w:hAnsi="宋体" w:eastAsia="宋体" w:cs="宋体"/>
          <w:color w:val="auto"/>
        </w:rPr>
        <w:t>．由分析可知，负极电极方程式为：</w:t>
      </w:r>
      <w:r>
        <w:rPr>
          <w:rFonts w:ascii="Times New Roman" w:hAnsi="Times New Roman" w:eastAsia="Times New Roman" w:cs="Times New Roman"/>
          <w:color w:val="auto"/>
        </w:rPr>
        <w:t>2HCHO+4OH</w:t>
      </w:r>
      <w:r>
        <w:rPr>
          <w:rFonts w:hint="eastAsia" w:ascii="Times New Roman" w:hAnsi="Times New Roman" w:eastAsia="SimSun" w:cs="Times New Roman"/>
          <w:color w:val="auto"/>
          <w:vertAlign w:val="superscript"/>
          <w:lang w:eastAsia="zh-CN"/>
        </w:rPr>
        <w:t>−</w:t>
      </w:r>
      <w:r>
        <w:rPr>
          <w:rFonts w:ascii="宋体" w:hAnsi="宋体" w:eastAsia="宋体" w:cs="宋体"/>
          <w:color w:val="auto"/>
        </w:rPr>
        <w:t>﹣</w:t>
      </w:r>
      <w:r>
        <w:rPr>
          <w:rFonts w:ascii="Times New Roman" w:hAnsi="Times New Roman" w:eastAsia="Times New Roman" w:cs="Times New Roman"/>
          <w:color w:val="auto"/>
        </w:rPr>
        <w:t>2e</w:t>
      </w:r>
      <w:r>
        <w:rPr>
          <w:rFonts w:ascii="宋体" w:hAnsi="宋体" w:eastAsia="宋体" w:cs="宋体"/>
          <w:color w:val="auto"/>
          <w:vertAlign w:val="superscript"/>
        </w:rPr>
        <w:t>﹣</w:t>
      </w:r>
      <w:r>
        <w:rPr>
          <w:rFonts w:ascii="Times New Roman" w:hAnsi="Times New Roman" w:eastAsia="Times New Roman" w:cs="Times New Roman"/>
          <w:color w:val="auto"/>
        </w:rPr>
        <w:t>═2HCOO</w:t>
      </w:r>
      <w:r>
        <w:rPr>
          <w:rFonts w:ascii="宋体" w:hAnsi="宋体" w:eastAsia="宋体" w:cs="宋体"/>
          <w:color w:val="auto"/>
          <w:vertAlign w:val="superscript"/>
        </w:rPr>
        <w:t>﹣</w:t>
      </w:r>
      <w:r>
        <w:rPr>
          <w:rFonts w:ascii="Times New Roman" w:hAnsi="Times New Roman" w:eastAsia="Times New Roman" w:cs="Times New Roman"/>
          <w:color w:val="auto"/>
        </w:rPr>
        <w:t>+H</w:t>
      </w:r>
      <w:r>
        <w:rPr>
          <w:rFonts w:ascii="Times New Roman" w:hAnsi="Times New Roman" w:eastAsia="Times New Roman" w:cs="Times New Roman"/>
          <w:color w:val="auto"/>
          <w:vertAlign w:val="subscript"/>
        </w:rPr>
        <w:t>2</w:t>
      </w:r>
      <w:r>
        <w:rPr>
          <w:rFonts w:ascii="Times New Roman" w:hAnsi="Times New Roman" w:eastAsia="Times New Roman" w:cs="Times New Roman"/>
          <w:color w:val="auto"/>
        </w:rPr>
        <w:t>↑+2H</w:t>
      </w:r>
      <w:r>
        <w:rPr>
          <w:rFonts w:ascii="Times New Roman" w:hAnsi="Times New Roman" w:eastAsia="Times New Roman" w:cs="Times New Roman"/>
          <w:color w:val="auto"/>
          <w:vertAlign w:val="subscript"/>
        </w:rPr>
        <w:t>2</w:t>
      </w:r>
      <w:r>
        <w:rPr>
          <w:rFonts w:ascii="Times New Roman" w:hAnsi="Times New Roman" w:eastAsia="Times New Roman" w:cs="Times New Roman"/>
          <w:color w:val="auto"/>
        </w:rPr>
        <w:t>O</w:t>
      </w:r>
      <w:r>
        <w:rPr>
          <w:rFonts w:ascii="宋体" w:hAnsi="宋体" w:eastAsia="宋体" w:cs="宋体"/>
          <w:color w:val="auto"/>
        </w:rPr>
        <w:t>，正极电极方程式为：</w:t>
      </w:r>
      <w:r>
        <w:rPr>
          <w:color w:val="auto"/>
        </w:rPr>
        <w:object>
          <v:shape id="_x0000_i1046" o:spt="75" alt="学科网(www.zxxk.com)--教育资源门户，提供试卷、教案、课件、论文、素材以及各类教学资源下载，还有大量而丰富的教学相关资讯！" type="#_x0000_t75" style="height:18.7pt;width:36pt;" o:ole="t" filled="f" o:preferrelative="t" stroked="f" coordsize="21600,21600">
            <v:path/>
            <v:fill on="f" focussize="0,0"/>
            <v:stroke on="f" joinstyle="miter"/>
            <v:imagedata r:id="rId133" o:title="eqId0ad0d0002650f069c04e59980f895f0b"/>
            <o:lock v:ext="edit" aspectratio="t"/>
            <w10:wrap type="none"/>
            <w10:anchorlock/>
          </v:shape>
          <o:OLEObject Type="Embed" ProgID="Equation.DSMT4" ShapeID="_x0000_i1046" DrawAspect="Content" ObjectID="_1468075799" r:id="rId139">
            <o:LockedField>false</o:LockedField>
          </o:OLEObject>
        </w:object>
      </w:r>
      <w:r>
        <w:rPr>
          <w:rFonts w:ascii="Times New Roman" w:hAnsi="Times New Roman" w:eastAsia="Times New Roman" w:cs="Times New Roman"/>
          <w:color w:val="auto"/>
        </w:rPr>
        <w:t>6H</w:t>
      </w:r>
      <w:r>
        <w:rPr>
          <w:rFonts w:ascii="Times New Roman" w:hAnsi="Times New Roman" w:eastAsia="Times New Roman" w:cs="Times New Roman"/>
          <w:color w:val="auto"/>
          <w:vertAlign w:val="subscript"/>
        </w:rPr>
        <w:t>2</w:t>
      </w:r>
      <w:r>
        <w:rPr>
          <w:rFonts w:ascii="Times New Roman" w:hAnsi="Times New Roman" w:eastAsia="Times New Roman" w:cs="Times New Roman"/>
          <w:color w:val="auto"/>
        </w:rPr>
        <w:t>O+8e</w:t>
      </w:r>
      <w:r>
        <w:rPr>
          <w:rFonts w:ascii="宋体" w:hAnsi="宋体" w:eastAsia="宋体" w:cs="宋体"/>
          <w:color w:val="auto"/>
          <w:vertAlign w:val="superscript"/>
        </w:rPr>
        <w:t>﹣</w:t>
      </w:r>
      <w:r>
        <w:rPr>
          <w:rFonts w:ascii="Times New Roman" w:hAnsi="Times New Roman" w:eastAsia="Times New Roman" w:cs="Times New Roman"/>
          <w:color w:val="auto"/>
        </w:rPr>
        <w:t>═NH</w:t>
      </w:r>
      <w:r>
        <w:rPr>
          <w:rFonts w:ascii="Times New Roman" w:hAnsi="Times New Roman" w:eastAsia="Times New Roman" w:cs="Times New Roman"/>
          <w:color w:val="auto"/>
          <w:vertAlign w:val="subscript"/>
        </w:rPr>
        <w:t>3</w:t>
      </w:r>
      <w:r>
        <w:rPr>
          <w:rFonts w:ascii="Times New Roman" w:hAnsi="Times New Roman" w:eastAsia="Times New Roman" w:cs="Times New Roman"/>
          <w:color w:val="auto"/>
        </w:rPr>
        <w:t>↑+9OH</w:t>
      </w:r>
      <w:r>
        <w:rPr>
          <w:rFonts w:ascii="宋体" w:hAnsi="宋体" w:eastAsia="宋体" w:cs="宋体"/>
          <w:color w:val="auto"/>
          <w:vertAlign w:val="superscript"/>
        </w:rPr>
        <w:t>﹣</w:t>
      </w:r>
      <w:r>
        <w:rPr>
          <w:rFonts w:ascii="宋体" w:hAnsi="宋体" w:eastAsia="宋体" w:cs="宋体"/>
          <w:color w:val="auto"/>
        </w:rPr>
        <w:t>，总反应为</w:t>
      </w:r>
      <w:r>
        <w:rPr>
          <w:rFonts w:ascii="Times New Roman" w:hAnsi="Times New Roman" w:eastAsia="Times New Roman" w:cs="Times New Roman"/>
          <w:color w:val="auto"/>
        </w:rPr>
        <w:t>8HCHO+</w:t>
      </w:r>
      <w:r>
        <w:rPr>
          <w:color w:val="auto"/>
        </w:rPr>
        <w:object>
          <v:shape id="_x0000_i1047" o:spt="75" alt="学科网(www.zxxk.com)--教育资源门户，提供试卷、教案、课件、论文、素材以及各类教学资源下载，还有大量而丰富的教学相关资讯！" type="#_x0000_t75" style="height:18.7pt;width:36pt;" o:ole="t" filled="f" o:preferrelative="t" stroked="f" coordsize="21600,21600">
            <v:path/>
            <v:fill on="f" focussize="0,0"/>
            <v:stroke on="f" joinstyle="miter"/>
            <v:imagedata r:id="rId133" o:title="eqId0ad0d0002650f069c04e59980f895f0b"/>
            <o:lock v:ext="edit" aspectratio="t"/>
            <w10:wrap type="none"/>
            <w10:anchorlock/>
          </v:shape>
          <o:OLEObject Type="Embed" ProgID="Equation.DSMT4" ShapeID="_x0000_i1047" DrawAspect="Content" ObjectID="_1468075800" r:id="rId140">
            <o:LockedField>false</o:LockedField>
          </o:OLEObject>
        </w:object>
      </w:r>
      <w:r>
        <w:rPr>
          <w:rFonts w:ascii="Times New Roman" w:hAnsi="Times New Roman" w:eastAsia="Times New Roman" w:cs="Times New Roman"/>
          <w:color w:val="auto"/>
        </w:rPr>
        <w:t>7OH</w:t>
      </w:r>
      <w:r>
        <w:rPr>
          <w:rFonts w:hint="eastAsia" w:ascii="Times New Roman" w:hAnsi="Times New Roman" w:eastAsia="SimSun" w:cs="Times New Roman"/>
          <w:color w:val="auto"/>
          <w:vertAlign w:val="superscript"/>
          <w:lang w:eastAsia="zh-CN"/>
        </w:rPr>
        <w:t>−</w:t>
      </w:r>
      <w:r>
        <w:rPr>
          <w:rFonts w:ascii="Times New Roman" w:hAnsi="Times New Roman" w:eastAsia="Times New Roman" w:cs="Times New Roman"/>
          <w:color w:val="auto"/>
        </w:rPr>
        <w:t>=NH</w:t>
      </w:r>
      <w:r>
        <w:rPr>
          <w:rFonts w:ascii="Times New Roman" w:hAnsi="Times New Roman" w:eastAsia="Times New Roman" w:cs="Times New Roman"/>
          <w:color w:val="auto"/>
          <w:vertAlign w:val="subscript"/>
        </w:rPr>
        <w:t>3</w:t>
      </w:r>
      <w:r>
        <w:rPr>
          <w:color w:val="auto"/>
        </w:rPr>
        <w:object>
          <v:shape id="_x0000_i1048" o:spt="75" alt="学科网(www.zxxk.com)--教育资源门户，提供试卷、教案、课件、论文、素材以及各类教学资源下载，还有大量而丰富的教学相关资讯！" type="#_x0000_t75" style="height:15.75pt;width:11.25pt;" o:ole="t" filled="f" o:preferrelative="t" stroked="f" coordsize="21600,21600">
            <v:path/>
            <v:fill on="f" focussize="0,0"/>
            <v:stroke on="f" joinstyle="miter"/>
            <v:imagedata r:id="rId142" o:title="eqIdb60b79d8e0508249dedb7419e6d9eb59"/>
            <o:lock v:ext="edit" aspectratio="t"/>
            <w10:wrap type="none"/>
            <w10:anchorlock/>
          </v:shape>
          <o:OLEObject Type="Embed" ProgID="Equation.DSMT4" ShapeID="_x0000_i1048" DrawAspect="Content" ObjectID="_1468075801" r:id="rId141">
            <o:LockedField>false</o:LockedField>
          </o:OLEObject>
        </w:object>
      </w:r>
      <w:r>
        <w:rPr>
          <w:rFonts w:ascii="Times New Roman" w:hAnsi="Times New Roman" w:eastAsia="Times New Roman" w:cs="Times New Roman"/>
          <w:color w:val="auto"/>
        </w:rPr>
        <w:t>+8HCOO</w:t>
      </w:r>
      <w:r>
        <w:rPr>
          <w:rFonts w:hint="eastAsia" w:ascii="Times New Roman" w:hAnsi="Times New Roman" w:eastAsia="SimSun" w:cs="Times New Roman"/>
          <w:color w:val="auto"/>
          <w:vertAlign w:val="superscript"/>
          <w:lang w:eastAsia="zh-CN"/>
        </w:rPr>
        <w:t>−</w:t>
      </w:r>
      <w:r>
        <w:rPr>
          <w:rFonts w:ascii="Times New Roman" w:hAnsi="Times New Roman" w:eastAsia="Times New Roman" w:cs="Times New Roman"/>
          <w:color w:val="auto"/>
        </w:rPr>
        <w:t>+4 H</w:t>
      </w:r>
      <w:r>
        <w:rPr>
          <w:rFonts w:ascii="Times New Roman" w:hAnsi="Times New Roman" w:eastAsia="Times New Roman" w:cs="Times New Roman"/>
          <w:color w:val="auto"/>
          <w:vertAlign w:val="subscript"/>
        </w:rPr>
        <w:t>2</w:t>
      </w:r>
      <w:r>
        <w:rPr>
          <w:rFonts w:ascii="Times New Roman" w:hAnsi="Times New Roman" w:eastAsia="Times New Roman" w:cs="Times New Roman"/>
          <w:color w:val="auto"/>
        </w:rPr>
        <w:t>↑+2H</w:t>
      </w:r>
      <w:r>
        <w:rPr>
          <w:rFonts w:ascii="Times New Roman" w:hAnsi="Times New Roman" w:eastAsia="Times New Roman" w:cs="Times New Roman"/>
          <w:color w:val="auto"/>
          <w:vertAlign w:val="subscript"/>
        </w:rPr>
        <w:t>2</w:t>
      </w:r>
      <w:r>
        <w:rPr>
          <w:rFonts w:ascii="Times New Roman" w:hAnsi="Times New Roman" w:eastAsia="Times New Roman" w:cs="Times New Roman"/>
          <w:color w:val="auto"/>
        </w:rPr>
        <w:t>O</w:t>
      </w:r>
      <w:r>
        <w:rPr>
          <w:rFonts w:ascii="宋体" w:hAnsi="宋体" w:eastAsia="宋体" w:cs="宋体"/>
          <w:color w:val="auto"/>
        </w:rPr>
        <w:t>，处理废水过程中消耗</w:t>
      </w:r>
      <w:r>
        <w:rPr>
          <w:rFonts w:ascii="Times New Roman" w:hAnsi="Times New Roman" w:eastAsia="Times New Roman" w:cs="Times New Roman"/>
          <w:color w:val="auto"/>
        </w:rPr>
        <w:t>OH</w:t>
      </w:r>
      <w:r>
        <w:rPr>
          <w:rFonts w:hint="eastAsia" w:ascii="Times New Roman" w:hAnsi="Times New Roman" w:eastAsia="SimSun" w:cs="Times New Roman"/>
          <w:color w:val="auto"/>
          <w:vertAlign w:val="superscript"/>
          <w:lang w:eastAsia="zh-CN"/>
        </w:rPr>
        <w:t>−</w:t>
      </w:r>
      <w:r>
        <w:rPr>
          <w:rFonts w:ascii="宋体" w:hAnsi="宋体" w:eastAsia="宋体" w:cs="宋体"/>
          <w:color w:val="auto"/>
        </w:rPr>
        <w:t>，溶液</w:t>
      </w:r>
      <w:r>
        <w:rPr>
          <w:rFonts w:ascii="Times New Roman" w:hAnsi="Times New Roman" w:eastAsia="Times New Roman" w:cs="Times New Roman"/>
          <w:color w:val="auto"/>
        </w:rPr>
        <w:t>pH</w:t>
      </w:r>
      <w:r>
        <w:rPr>
          <w:rFonts w:ascii="宋体" w:hAnsi="宋体" w:eastAsia="宋体" w:cs="宋体"/>
          <w:color w:val="auto"/>
        </w:rPr>
        <w:t>减小，需补加</w:t>
      </w:r>
      <w:r>
        <w:rPr>
          <w:rFonts w:ascii="Times New Roman" w:hAnsi="Times New Roman" w:eastAsia="Times New Roman" w:cs="Times New Roman"/>
          <w:color w:val="auto"/>
        </w:rPr>
        <w:t xml:space="preserve"> KOH</w:t>
      </w:r>
      <w:r>
        <w:rPr>
          <w:rFonts w:ascii="宋体" w:hAnsi="宋体" w:eastAsia="宋体" w:cs="宋体"/>
          <w:color w:val="auto"/>
        </w:rPr>
        <w:t>，</w:t>
      </w:r>
      <w:r>
        <w:rPr>
          <w:rFonts w:ascii="Times New Roman" w:hAnsi="Times New Roman" w:eastAsia="Times New Roman" w:cs="Times New Roman"/>
          <w:color w:val="auto"/>
        </w:rPr>
        <w:t>D</w:t>
      </w:r>
      <w:r>
        <w:rPr>
          <w:rFonts w:ascii="宋体" w:hAnsi="宋体" w:eastAsia="宋体" w:cs="宋体"/>
          <w:color w:val="auto"/>
        </w:rPr>
        <w:t>错误；</w:t>
      </w:r>
    </w:p>
    <w:p w14:paraId="18F7D5E2">
      <w:pPr>
        <w:spacing w:line="360" w:lineRule="auto"/>
        <w:jc w:val="left"/>
        <w:textAlignment w:val="center"/>
        <w:rPr>
          <w:rFonts w:hint="eastAsia" w:ascii="Times New Roman" w:hAnsi="Times New Roman" w:cs="Times New Roman"/>
          <w:color w:val="auto"/>
        </w:rPr>
      </w:pPr>
      <w:r>
        <w:rPr>
          <w:rFonts w:ascii="宋体" w:hAnsi="宋体" w:eastAsia="宋体" w:cs="宋体"/>
          <w:color w:val="auto"/>
        </w:rPr>
        <w:t>故选</w:t>
      </w:r>
      <w:r>
        <w:rPr>
          <w:rFonts w:ascii="Times New Roman" w:hAnsi="Times New Roman" w:eastAsia="Times New Roman" w:cs="Times New Roman"/>
          <w:color w:val="auto"/>
        </w:rPr>
        <w:t>B</w:t>
      </w:r>
      <w:r>
        <w:rPr>
          <w:rFonts w:ascii="宋体" w:hAnsi="宋体" w:eastAsia="宋体" w:cs="宋体"/>
          <w:color w:val="auto"/>
        </w:rPr>
        <w:t>。</w:t>
      </w:r>
    </w:p>
    <w:p w14:paraId="07374544">
      <w:pPr>
        <w:spacing w:line="360" w:lineRule="auto"/>
        <w:jc w:val="left"/>
        <w:textAlignment w:val="center"/>
        <w:outlineLvl w:val="0"/>
        <w:rPr>
          <w:rFonts w:hint="default" w:ascii="Times New Roman Regular" w:hAnsi="Times New Roman Regular" w:cs="Times New Roman Regular"/>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rFonts w:hint="default" w:ascii="Times New Roman Regular" w:hAnsi="Times New Roman Regular" w:cs="Times New Roman Regular"/>
          <w:lang w:eastAsia="zh-CN"/>
        </w:rPr>
        <w:t>（2023辽宁</w:t>
      </w:r>
      <w:r>
        <w:rPr>
          <w:rFonts w:hint="default" w:ascii="Times New Roman Regular" w:hAnsi="Times New Roman Regular" w:cs="Times New Roman Regular"/>
          <w:lang w:val="en-US" w:eastAsia="zh-CN"/>
        </w:rPr>
        <w:t>7）</w:t>
      </w:r>
      <w:r>
        <w:rPr>
          <w:rFonts w:hint="default" w:ascii="Times New Roman Regular" w:hAnsi="Times New Roman Regular" w:cs="Times New Roman Regular"/>
        </w:rPr>
        <w:t>某无隔膜流动海水电解法制</w:t>
      </w:r>
      <m:oMath>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oMath>
      <w:r>
        <w:rPr>
          <w:rFonts w:hint="default" w:ascii="Times New Roman Regular" w:hAnsi="Times New Roman Regular" w:cs="Times New Roman Regular"/>
        </w:rPr>
        <w:t>的装置如下图所示，其中高选择性催化剂</w:t>
      </w:r>
      <m:oMath>
        <m:r>
          <m:rPr>
            <m:nor/>
            <m:sty m:val="p"/>
          </m:rPr>
          <w:rPr>
            <w:rFonts w:hint="default" w:ascii="Cambria Math" w:hAnsi="Cambria Math" w:eastAsia="宋体" w:cs="Times New Roman Regular"/>
            <w:b w:val="0"/>
            <w:i w:val="0"/>
          </w:rPr>
          <m:t>PRT</m:t>
        </m:r>
      </m:oMath>
      <w:r>
        <w:rPr>
          <w:rFonts w:hint="default" w:ascii="Times New Roman Regular" w:hAnsi="Times New Roman Regular" w:cs="Times New Roman Regular"/>
        </w:rPr>
        <w:t>可抑制</w:t>
      </w:r>
      <m:oMath>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O</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oMath>
      <w:r>
        <w:rPr>
          <w:rFonts w:hint="default" w:ascii="Times New Roman Regular" w:hAnsi="Times New Roman Regular" w:cs="Times New Roman Regular"/>
        </w:rPr>
        <w:t>产生。下列说法正确的是</w:t>
      </w:r>
    </w:p>
    <w:p w14:paraId="508DAA7B">
      <w:pPr>
        <w:shd w:val="clear" w:color="auto" w:fill="FFFFFF"/>
        <w:tabs>
          <w:tab w:val="left" w:pos="4156"/>
        </w:tabs>
        <w:spacing w:line="360" w:lineRule="auto"/>
        <w:ind w:left="300"/>
        <w:jc w:val="left"/>
        <w:rPr>
          <w:rFonts w:hint="default" w:ascii="Times New Roman Regular" w:hAnsi="Times New Roman Regular" w:eastAsia="SimSun" w:cs="Times New Roman Regular"/>
          <w:strike w:val="0"/>
          <w:kern w:val="0"/>
          <w:sz w:val="24"/>
          <w:szCs w:val="24"/>
          <w:u w:val="none"/>
          <w:lang w:eastAsia="zh-CN"/>
        </w:rPr>
      </w:pPr>
      <w:r>
        <w:rPr>
          <w:rFonts w:hint="default" w:ascii="Times New Roman Regular" w:hAnsi="Times New Roman Regular" w:eastAsia="Times New Roman" w:cs="Times New Roman Regular"/>
          <w:strike w:val="0"/>
          <w:kern w:val="0"/>
          <w:sz w:val="24"/>
          <w:szCs w:val="24"/>
          <w:u w:val="none"/>
        </w:rPr>
        <w:drawing>
          <wp:inline distT="0" distB="0" distL="114300" distR="114300">
            <wp:extent cx="2346960" cy="1321435"/>
            <wp:effectExtent l="0" t="0" r="15240" b="24765"/>
            <wp:docPr id="97" name="图片 97" descr="@@@718640c8-5534-4db3-aeff-3265ebc7c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descr="@@@718640c8-5534-4db3-aeff-3265ebc7c425"/>
                    <pic:cNvPicPr>
                      <a:picLocks noChangeAspect="1"/>
                    </pic:cNvPicPr>
                  </pic:nvPicPr>
                  <pic:blipFill>
                    <a:blip r:embed="rId143"/>
                    <a:stretch>
                      <a:fillRect/>
                    </a:stretch>
                  </pic:blipFill>
                  <pic:spPr>
                    <a:xfrm>
                      <a:off x="0" y="0"/>
                      <a:ext cx="2346960" cy="1321435"/>
                    </a:xfrm>
                    <a:prstGeom prst="rect">
                      <a:avLst/>
                    </a:prstGeom>
                  </pic:spPr>
                </pic:pic>
              </a:graphicData>
            </a:graphic>
          </wp:inline>
        </w:drawing>
      </w:r>
    </w:p>
    <w:p w14:paraId="4A0283B1">
      <w:pPr>
        <w:shd w:val="clear" w:color="auto" w:fill="FFFFFF"/>
        <w:tabs>
          <w:tab w:val="left" w:pos="4156"/>
        </w:tabs>
        <w:spacing w:line="360" w:lineRule="auto"/>
        <w:ind w:left="300"/>
        <w:jc w:val="left"/>
        <w:rPr>
          <w:rFonts w:hint="default" w:ascii="Times New Roman Regular" w:hAnsi="Times New Roman Regular" w:cs="Times New Roman Regular"/>
        </w:rPr>
      </w:pPr>
      <w:r>
        <w:rPr>
          <w:rFonts w:hint="default" w:ascii="Times New Roman Regular" w:hAnsi="Times New Roman Regular" w:cs="Times New Roman Regular"/>
        </w:rPr>
        <w:t>A．b端电势高于a端电势</w:t>
      </w:r>
      <w:r>
        <w:rPr>
          <w:rFonts w:hint="default" w:ascii="Times New Roman Regular" w:hAnsi="Times New Roman Regular" w:cs="Times New Roman Regular"/>
        </w:rPr>
        <w:tab/>
      </w:r>
      <w:r>
        <w:rPr>
          <w:rFonts w:hint="default" w:ascii="Times New Roman Regular" w:hAnsi="Times New Roman Regular" w:cs="Times New Roman Regular"/>
        </w:rPr>
        <w:t>B．理论上转移</w:t>
      </w:r>
      <m:oMath>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2mole</m:t>
            </m:r>
            <m:ctrlPr>
              <w:rPr>
                <w:rFonts w:hint="default" w:ascii="Cambria Math" w:hAnsi="Cambria Math" w:cs="Times New Roman Regular"/>
              </w:rPr>
            </m:ctrlPr>
          </m:e>
          <m:sup>
            <m:r>
              <m:rPr/>
              <w:rPr>
                <w:rFonts w:hint="default" w:ascii="Cambria Math" w:hAnsi="Cambria Math" w:eastAsia="宋体" w:cs="Times New Roman Regular"/>
              </w:rPr>
              <m:t>−</m:t>
            </m:r>
            <m:ctrlPr>
              <w:rPr>
                <w:rFonts w:hint="default" w:ascii="Cambria Math" w:hAnsi="Cambria Math" w:cs="Times New Roman Regular"/>
              </w:rPr>
            </m:ctrlPr>
          </m:sup>
        </m:sSup>
      </m:oMath>
      <w:r>
        <w:rPr>
          <w:rFonts w:hint="default" w:ascii="Times New Roman Regular" w:hAnsi="Times New Roman Regular" w:cs="Times New Roman Regular"/>
        </w:rPr>
        <w:t>生成</w:t>
      </w:r>
      <m:oMath>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4gH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oMath>
    </w:p>
    <w:p w14:paraId="3C71877F">
      <w:pPr>
        <w:shd w:val="clear" w:color="auto" w:fill="FFFFFF"/>
        <w:tabs>
          <w:tab w:val="left" w:pos="4156"/>
        </w:tabs>
        <w:spacing w:line="360" w:lineRule="auto"/>
        <w:ind w:left="300"/>
        <w:jc w:val="left"/>
        <w:rPr>
          <w:rFonts w:hint="default" w:ascii="Times New Roman Regular" w:hAnsi="Times New Roman Regular" w:cs="Times New Roman Regular"/>
        </w:rPr>
      </w:pPr>
      <w:r>
        <w:rPr>
          <w:rFonts w:hint="default" w:ascii="Times New Roman Regular" w:hAnsi="Times New Roman Regular" w:cs="Times New Roman Regular"/>
        </w:rPr>
        <w:t>C．电解后海水</w:t>
      </w:r>
      <m:oMath>
        <m:r>
          <m:rPr>
            <m:nor/>
            <m:sty m:val="p"/>
          </m:rPr>
          <w:rPr>
            <w:rFonts w:hint="default" w:ascii="Cambria Math" w:hAnsi="Cambria Math" w:eastAsia="宋体" w:cs="Times New Roman Regular"/>
            <w:b w:val="0"/>
            <w:i w:val="0"/>
          </w:rPr>
          <m:t>pH</m:t>
        </m:r>
      </m:oMath>
      <w:r>
        <w:rPr>
          <w:rFonts w:hint="default" w:ascii="Times New Roman Regular" w:hAnsi="Times New Roman Regular" w:cs="Times New Roman Regular"/>
        </w:rPr>
        <w:t>下降</w:t>
      </w:r>
      <w:r>
        <w:rPr>
          <w:rFonts w:hint="default" w:ascii="Times New Roman Regular" w:hAnsi="Times New Roman Regular" w:cs="Times New Roman Regular"/>
        </w:rPr>
        <w:tab/>
      </w:r>
      <w:r>
        <w:rPr>
          <w:rFonts w:hint="default" w:ascii="Times New Roman Regular" w:hAnsi="Times New Roman Regular" w:cs="Times New Roman Regular"/>
        </w:rPr>
        <w:t>D．阳极发生：</w:t>
      </w:r>
      <m:oMath>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Cl</m:t>
            </m:r>
            <m:ctrlPr>
              <w:rPr>
                <w:rFonts w:hint="default" w:ascii="Cambria Math" w:hAnsi="Cambria Math" w:cs="Times New Roman Regular"/>
              </w:rPr>
            </m:ctrlPr>
          </m:e>
          <m:sup>
            <m:r>
              <m:rPr/>
              <w:rPr>
                <w:rFonts w:hint="default" w:ascii="Cambria Math" w:hAnsi="Cambria Math" w:eastAsia="宋体" w:cs="Times New Roman Regular"/>
              </w:rPr>
              <m:t>−</m:t>
            </m:r>
            <m:ctrlPr>
              <w:rPr>
                <w:rFonts w:hint="default" w:ascii="Cambria Math" w:hAnsi="Cambria Math" w:cs="Times New Roman Regular"/>
              </w:rPr>
            </m:ctrlPr>
          </m:sup>
        </m:sSup>
        <m:r>
          <m:rPr/>
          <w:rPr>
            <w:rFonts w:hint="default" w:ascii="Cambria Math" w:hAnsi="Cambria Math" w:eastAsia="宋体" w:cs="Times New Roman Regular"/>
          </w:rPr>
          <m:t>+</m:t>
        </m:r>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H</m:t>
            </m:r>
            <m:ctrlPr>
              <w:rPr>
                <w:rFonts w:hint="default" w:ascii="Cambria Math" w:hAnsi="Cambria Math" w:cs="Times New Roman Regular"/>
              </w:rPr>
            </m:ctrlPr>
          </m:e>
          <m:sub>
            <m:r>
              <m:rPr/>
              <w:rPr>
                <w:rFonts w:hint="default" w:ascii="Cambria Math" w:hAnsi="Cambria Math" w:eastAsia="宋体" w:cs="Times New Roman Regular"/>
              </w:rPr>
              <m:t>2</m:t>
            </m:r>
            <m:ctrlPr>
              <w:rPr>
                <w:rFonts w:hint="default" w:ascii="Cambria Math" w:hAnsi="Cambria Math" w:cs="Times New Roman Regular"/>
              </w:rPr>
            </m:ctrlPr>
          </m:sub>
        </m:sSub>
        <m:r>
          <m:rPr>
            <m:nor/>
            <m:sty m:val="p"/>
          </m:rPr>
          <w:rPr>
            <w:rFonts w:hint="default" w:ascii="Cambria Math" w:hAnsi="Cambria Math" w:eastAsia="宋体" w:cs="Times New Roman Regular"/>
            <w:b w:val="0"/>
            <w:i w:val="0"/>
          </w:rPr>
          <m:t>O</m:t>
        </m:r>
        <m:r>
          <m:rPr/>
          <w:rPr>
            <w:rFonts w:hint="default" w:ascii="Cambria Math" w:hAnsi="Cambria Math" w:eastAsia="宋体" w:cs="Times New Roman Regular"/>
          </w:rPr>
          <m:t>−2</m:t>
        </m:r>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e</m:t>
            </m:r>
            <m:ctrlPr>
              <w:rPr>
                <w:rFonts w:hint="default" w:ascii="Cambria Math" w:hAnsi="Cambria Math" w:cs="Times New Roman Regular"/>
              </w:rPr>
            </m:ctrlPr>
          </m:e>
          <m:sup>
            <m:r>
              <m:rPr/>
              <w:rPr>
                <w:rFonts w:hint="default" w:ascii="Cambria Math" w:hAnsi="Cambria Math" w:eastAsia="宋体" w:cs="Times New Roman Regular"/>
              </w:rPr>
              <m:t>−</m:t>
            </m:r>
            <m:ctrlPr>
              <w:rPr>
                <w:rFonts w:hint="default" w:ascii="Cambria Math" w:hAnsi="Cambria Math" w:cs="Times New Roman Regular"/>
              </w:rPr>
            </m:ctrlPr>
          </m:sup>
        </m:sSup>
        <m:r>
          <m:rPr/>
          <w:rPr>
            <w:rFonts w:hint="default" w:ascii="Cambria Math" w:hAnsi="Cambria Math" w:eastAsia="宋体" w:cs="Times New Roman Regular"/>
          </w:rPr>
          <m:t>=</m:t>
        </m:r>
        <m:r>
          <m:rPr>
            <m:nor/>
            <m:sty m:val="p"/>
          </m:rPr>
          <w:rPr>
            <w:rFonts w:hint="default" w:ascii="Cambria Math" w:hAnsi="Cambria Math" w:eastAsia="宋体" w:cs="Times New Roman Regular"/>
            <w:b w:val="0"/>
            <w:i w:val="0"/>
          </w:rPr>
          <m:t>HClO</m:t>
        </m:r>
        <m:r>
          <m:rPr/>
          <w:rPr>
            <w:rFonts w:hint="default" w:ascii="Cambria Math" w:hAnsi="Cambria Math" w:eastAsia="宋体" w:cs="Times New Roman Regular"/>
          </w:rPr>
          <m:t>+</m:t>
        </m:r>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H</m:t>
            </m:r>
            <m:ctrlPr>
              <w:rPr>
                <w:rFonts w:hint="default" w:ascii="Cambria Math" w:hAnsi="Cambria Math" w:cs="Times New Roman Regular"/>
              </w:rPr>
            </m:ctrlPr>
          </m:e>
          <m:sup>
            <m:r>
              <m:rPr/>
              <w:rPr>
                <w:rFonts w:hint="default" w:ascii="Cambria Math" w:hAnsi="Cambria Math" w:eastAsia="宋体" w:cs="Times New Roman Regular"/>
              </w:rPr>
              <m:t>+</m:t>
            </m:r>
            <m:ctrlPr>
              <w:rPr>
                <w:rFonts w:hint="default" w:ascii="Cambria Math" w:hAnsi="Cambria Math" w:cs="Times New Roman Regular"/>
              </w:rPr>
            </m:ctrlPr>
          </m:sup>
        </m:sSup>
      </m:oMath>
    </w:p>
    <w:p w14:paraId="385AF92A">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【答案】D</w:t>
      </w:r>
    </w:p>
    <w:p w14:paraId="178AE124">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【分析】根据图示，钛网上海水中Cl</w:t>
      </w:r>
      <w:r>
        <w:rPr>
          <w:rFonts w:hint="default" w:ascii="Times New Roman Regular" w:hAnsi="Times New Roman Regular" w:cs="Times New Roman Regular"/>
          <w:vertAlign w:val="superscript"/>
        </w:rPr>
        <w:t>-</w:t>
      </w:r>
      <w:r>
        <w:rPr>
          <w:rFonts w:hint="default" w:ascii="Times New Roman Regular" w:hAnsi="Times New Roman Regular" w:cs="Times New Roman Regular"/>
        </w:rPr>
        <w:t>、H</w:t>
      </w:r>
      <w:r>
        <w:rPr>
          <w:rFonts w:hint="default" w:ascii="Times New Roman Regular" w:hAnsi="Times New Roman Regular" w:cs="Times New Roman Regular"/>
          <w:vertAlign w:val="subscript"/>
        </w:rPr>
        <w:t>2</w:t>
      </w:r>
      <w:r>
        <w:rPr>
          <w:rFonts w:hint="default" w:ascii="Times New Roman Regular" w:hAnsi="Times New Roman Regular" w:cs="Times New Roman Regular"/>
        </w:rPr>
        <w:t>O发生失电子的氧化反应生成HClO、O</w:t>
      </w:r>
      <w:r>
        <w:rPr>
          <w:rFonts w:hint="default" w:ascii="Times New Roman Regular" w:hAnsi="Times New Roman Regular" w:cs="Times New Roman Regular"/>
          <w:vertAlign w:val="subscript"/>
        </w:rPr>
        <w:t>2</w:t>
      </w:r>
      <w:r>
        <w:rPr>
          <w:rFonts w:hint="default" w:ascii="Times New Roman Regular" w:hAnsi="Times New Roman Regular" w:cs="Times New Roman Regular"/>
        </w:rPr>
        <w:t>，钛网为阳极，电极反应式为Cl</w:t>
      </w:r>
      <w:r>
        <w:rPr>
          <w:rFonts w:hint="default" w:ascii="Times New Roman Regular" w:hAnsi="Times New Roman Regular" w:cs="Times New Roman Regular"/>
          <w:vertAlign w:val="superscript"/>
        </w:rPr>
        <w:t>-</w:t>
      </w:r>
      <w:r>
        <w:rPr>
          <w:rFonts w:hint="default" w:ascii="Times New Roman Regular" w:hAnsi="Times New Roman Regular" w:cs="Times New Roman Regular"/>
        </w:rPr>
        <w:t>+H</w:t>
      </w:r>
      <w:r>
        <w:rPr>
          <w:rFonts w:hint="default" w:ascii="Times New Roman Regular" w:hAnsi="Times New Roman Regular" w:cs="Times New Roman Regular"/>
          <w:vertAlign w:val="subscript"/>
        </w:rPr>
        <w:t>2</w:t>
      </w:r>
      <w:r>
        <w:rPr>
          <w:rFonts w:hint="default" w:ascii="Times New Roman Regular" w:hAnsi="Times New Roman Regular" w:cs="Times New Roman Regular"/>
        </w:rPr>
        <w:t>O-2e</w:t>
      </w:r>
      <w:r>
        <w:rPr>
          <w:rFonts w:hint="default" w:ascii="Times New Roman Regular" w:hAnsi="Times New Roman Regular" w:cs="Times New Roman Regular"/>
          <w:vertAlign w:val="superscript"/>
        </w:rPr>
        <w:t>-</w:t>
      </w:r>
      <w:r>
        <w:rPr>
          <w:rFonts w:hint="default" w:ascii="Times New Roman Regular" w:hAnsi="Times New Roman Regular" w:cs="Times New Roman Regular"/>
        </w:rPr>
        <w:t>=HClO+H</w:t>
      </w:r>
      <w:r>
        <w:rPr>
          <w:rFonts w:hint="default" w:ascii="Times New Roman Regular" w:hAnsi="Times New Roman Regular" w:cs="Times New Roman Regular"/>
          <w:vertAlign w:val="superscript"/>
        </w:rPr>
        <w:t>+</w:t>
      </w:r>
      <w:r>
        <w:rPr>
          <w:rFonts w:hint="default" w:ascii="Times New Roman Regular" w:hAnsi="Times New Roman Regular" w:cs="Times New Roman Regular"/>
        </w:rPr>
        <w:t>，钛箔上生成H</w:t>
      </w:r>
      <w:r>
        <w:rPr>
          <w:rFonts w:hint="default" w:ascii="Times New Roman Regular" w:hAnsi="Times New Roman Regular" w:cs="Times New Roman Regular"/>
          <w:vertAlign w:val="subscript"/>
        </w:rPr>
        <w:t>2</w:t>
      </w:r>
      <w:r>
        <w:rPr>
          <w:rFonts w:hint="default" w:ascii="Times New Roman Regular" w:hAnsi="Times New Roman Regular" w:cs="Times New Roman Regular"/>
        </w:rPr>
        <w:t>，钛箔上生成H</w:t>
      </w:r>
      <w:r>
        <w:rPr>
          <w:rFonts w:hint="default" w:ascii="Times New Roman Regular" w:hAnsi="Times New Roman Regular" w:cs="Times New Roman Regular"/>
          <w:vertAlign w:val="subscript"/>
        </w:rPr>
        <w:t>2</w:t>
      </w:r>
      <w:r>
        <w:rPr>
          <w:rFonts w:hint="default" w:ascii="Times New Roman Regular" w:hAnsi="Times New Roman Regular" w:cs="Times New Roman Regular"/>
        </w:rPr>
        <w:t>的电极反应为2H</w:t>
      </w:r>
      <w:r>
        <w:rPr>
          <w:rFonts w:hint="default" w:ascii="Times New Roman Regular" w:hAnsi="Times New Roman Regular" w:cs="Times New Roman Regular"/>
          <w:vertAlign w:val="superscript"/>
        </w:rPr>
        <w:t>+</w:t>
      </w:r>
      <w:r>
        <w:rPr>
          <w:rFonts w:hint="default" w:ascii="Times New Roman Regular" w:hAnsi="Times New Roman Regular" w:cs="Times New Roman Regular"/>
        </w:rPr>
        <w:t>+2e</w:t>
      </w:r>
      <w:r>
        <w:rPr>
          <w:rFonts w:hint="default" w:ascii="Times New Roman Regular" w:hAnsi="Times New Roman Regular" w:cs="Times New Roman Regular"/>
          <w:vertAlign w:val="superscript"/>
        </w:rPr>
        <w:t>-</w:t>
      </w:r>
      <w:r>
        <w:rPr>
          <w:rFonts w:hint="default" w:ascii="Times New Roman Regular" w:hAnsi="Times New Roman Regular" w:cs="Times New Roman Regular"/>
        </w:rPr>
        <w:t>=H</w:t>
      </w:r>
      <w:r>
        <w:rPr>
          <w:rFonts w:hint="default" w:ascii="Times New Roman Regular" w:hAnsi="Times New Roman Regular" w:cs="Times New Roman Regular"/>
          <w:vertAlign w:val="subscript"/>
        </w:rPr>
        <w:t>2</w:t>
      </w:r>
      <w:r>
        <w:rPr>
          <w:rFonts w:hint="default" w:ascii="Times New Roman Regular" w:hAnsi="Times New Roman Regular" w:cs="Times New Roman Regular"/>
        </w:rPr>
        <w:t>↑，钛箔为阴极，高选择性催化剂PRT可抑制O</w:t>
      </w:r>
      <w:r>
        <w:rPr>
          <w:rFonts w:hint="default" w:ascii="Times New Roman Regular" w:hAnsi="Times New Roman Regular" w:cs="Times New Roman Regular"/>
          <w:vertAlign w:val="subscript"/>
        </w:rPr>
        <w:t>2</w:t>
      </w:r>
      <w:r>
        <w:rPr>
          <w:rFonts w:hint="default" w:ascii="Times New Roman Regular" w:hAnsi="Times New Roman Regular" w:cs="Times New Roman Regular"/>
        </w:rPr>
        <w:t>产生，电解的主要总反应为H</w:t>
      </w:r>
      <w:r>
        <w:rPr>
          <w:rFonts w:hint="default" w:ascii="Times New Roman Regular" w:hAnsi="Times New Roman Regular" w:cs="Times New Roman Regular"/>
          <w:vertAlign w:val="superscript"/>
        </w:rPr>
        <w:t>+</w:t>
      </w:r>
      <w:r>
        <w:rPr>
          <w:rFonts w:hint="default" w:ascii="Times New Roman Regular" w:hAnsi="Times New Roman Regular" w:cs="Times New Roman Regular"/>
        </w:rPr>
        <w:t>+Cl</w:t>
      </w:r>
      <w:r>
        <w:rPr>
          <w:rFonts w:hint="default" w:ascii="Times New Roman Regular" w:hAnsi="Times New Roman Regular" w:cs="Times New Roman Regular"/>
          <w:vertAlign w:val="superscript"/>
        </w:rPr>
        <w:t>-</w:t>
      </w:r>
      <w:r>
        <w:rPr>
          <w:rFonts w:hint="default" w:ascii="Times New Roman Regular" w:hAnsi="Times New Roman Regular" w:cs="Times New Roman Regular"/>
        </w:rPr>
        <w:t>+H</w:t>
      </w:r>
      <w:r>
        <w:rPr>
          <w:rFonts w:hint="default" w:ascii="Times New Roman Regular" w:hAnsi="Times New Roman Regular" w:cs="Times New Roman Regular"/>
          <w:vertAlign w:val="subscript"/>
        </w:rPr>
        <w:t>2</w:t>
      </w:r>
      <w:r>
        <w:rPr>
          <w:rFonts w:hint="default" w:ascii="Times New Roman Regular" w:hAnsi="Times New Roman Regular" w:cs="Times New Roman Regular"/>
        </w:rPr>
        <w:t>O</w:t>
      </w:r>
      <m:oMath>
        <m:eqArr>
          <m:eqArrPr>
            <m:ctrlPr>
              <w:rPr>
                <w:rFonts w:hint="default" w:ascii="Cambria Math" w:hAnsi="Cambria Math" w:cs="Times New Roman Regular"/>
              </w:rPr>
            </m:ctrlPr>
          </m:eqArrPr>
          <m:e>
            <m:bar>
              <m:barPr>
                <m:ctrlPr>
                  <w:rPr>
                    <w:rFonts w:hint="default" w:ascii="Cambria Math" w:hAnsi="Cambria Math" w:cs="Times New Roman Regular"/>
                  </w:rPr>
                </m:ctrlPr>
              </m:barPr>
              <m:e>
                <m:bar>
                  <m:barPr>
                    <m:ctrlPr>
                      <w:rPr>
                        <w:rFonts w:hint="default" w:ascii="Cambria Math" w:hAnsi="Cambria Math" w:cs="Times New Roman Regular"/>
                      </w:rPr>
                    </m:ctrlPr>
                  </m:barPr>
                  <m:e>
                    <m:r>
                      <m:rPr>
                        <m:sty m:val="p"/>
                      </m:rPr>
                      <w:rPr>
                        <w:rFonts w:hint="default" w:ascii="Cambria Math" w:hAnsi="Cambria Math" w:eastAsia="宋体" w:cs="Times New Roman Regular"/>
                      </w:rPr>
                      <m:t>电解</m:t>
                    </m:r>
                    <m:ctrlPr>
                      <w:rPr>
                        <w:rFonts w:hint="default" w:ascii="Cambria Math" w:hAnsi="Cambria Math" w:cs="Times New Roman Regular"/>
                      </w:rPr>
                    </m:ctrlPr>
                  </m:e>
                </m:bar>
                <m:ctrlPr>
                  <w:rPr>
                    <w:rFonts w:hint="default" w:ascii="Cambria Math" w:hAnsi="Cambria Math" w:cs="Times New Roman Regular"/>
                  </w:rPr>
                </m:ctrlPr>
              </m:e>
            </m:bar>
            <m:ctrlPr>
              <w:rPr>
                <w:rFonts w:hint="default" w:ascii="Cambria Math" w:hAnsi="Cambria Math" w:cs="Times New Roman Regular"/>
              </w:rPr>
            </m:ctrlPr>
          </m:e>
          <m:e>
            <m:ctrlPr>
              <w:rPr>
                <w:rFonts w:hint="default" w:ascii="Cambria Math" w:hAnsi="Cambria Math" w:cs="Times New Roman Regular"/>
              </w:rPr>
            </m:ctrlPr>
          </m:e>
        </m:eqArr>
      </m:oMath>
      <w:r>
        <w:rPr>
          <w:rFonts w:hint="default" w:ascii="Times New Roman Regular" w:hAnsi="Times New Roman Regular" w:cs="Times New Roman Regular"/>
        </w:rPr>
        <w:t>HClO+H</w:t>
      </w:r>
      <w:r>
        <w:rPr>
          <w:rFonts w:hint="default" w:ascii="Times New Roman Regular" w:hAnsi="Times New Roman Regular" w:cs="Times New Roman Regular"/>
          <w:vertAlign w:val="subscript"/>
        </w:rPr>
        <w:t>2</w:t>
      </w:r>
      <w:r>
        <w:rPr>
          <w:rFonts w:hint="default" w:ascii="Times New Roman Regular" w:hAnsi="Times New Roman Regular" w:cs="Times New Roman Regular"/>
        </w:rPr>
        <w:t>↑，以此解题。</w:t>
      </w:r>
    </w:p>
    <w:p w14:paraId="7050BD32">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【详解】A．由分析可知，a为正极，b电极为负极，则a端电势高于b端电势，A错误；</w:t>
      </w:r>
    </w:p>
    <w:p w14:paraId="0236DA60">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B．右侧电极上产生氢气的电极方程式为：2H</w:t>
      </w:r>
      <w:r>
        <w:rPr>
          <w:rFonts w:hint="default" w:ascii="Times New Roman Regular" w:hAnsi="Times New Roman Regular" w:cs="Times New Roman Regular"/>
          <w:vertAlign w:val="superscript"/>
        </w:rPr>
        <w:t>+</w:t>
      </w:r>
      <w:r>
        <w:rPr>
          <w:rFonts w:hint="default" w:ascii="Times New Roman Regular" w:hAnsi="Times New Roman Regular" w:cs="Times New Roman Regular"/>
        </w:rPr>
        <w:t>+2e</w:t>
      </w:r>
      <w:r>
        <w:rPr>
          <w:rFonts w:hint="default" w:ascii="Times New Roman Regular" w:hAnsi="Times New Roman Regular" w:cs="Times New Roman Regular"/>
          <w:vertAlign w:val="superscript"/>
        </w:rPr>
        <w:t>-</w:t>
      </w:r>
      <w:r>
        <w:rPr>
          <w:rFonts w:hint="default" w:ascii="Times New Roman Regular" w:hAnsi="Times New Roman Regular" w:cs="Times New Roman Regular"/>
        </w:rPr>
        <w:t>=H</w:t>
      </w:r>
      <w:r>
        <w:rPr>
          <w:rFonts w:hint="default" w:ascii="Times New Roman Regular" w:hAnsi="Times New Roman Regular" w:cs="Times New Roman Regular"/>
          <w:vertAlign w:val="subscript"/>
        </w:rPr>
        <w:t>2</w:t>
      </w:r>
      <w:r>
        <w:rPr>
          <w:rFonts w:hint="default" w:ascii="Times New Roman Regular" w:hAnsi="Times New Roman Regular" w:cs="Times New Roman Regular"/>
        </w:rPr>
        <w:t>↑，则理论上转移</w:t>
      </w:r>
      <m:oMath>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2mole</m:t>
            </m:r>
            <m:ctrlPr>
              <w:rPr>
                <w:rFonts w:hint="default" w:ascii="Cambria Math" w:hAnsi="Cambria Math" w:cs="Times New Roman Regular"/>
              </w:rPr>
            </m:ctrlPr>
          </m:e>
          <m:sup>
            <m:r>
              <m:rPr/>
              <w:rPr>
                <w:rFonts w:hint="default" w:ascii="Cambria Math" w:hAnsi="Cambria Math" w:eastAsia="宋体" w:cs="Times New Roman Regular"/>
              </w:rPr>
              <m:t>−</m:t>
            </m:r>
            <m:ctrlPr>
              <w:rPr>
                <w:rFonts w:hint="default" w:ascii="Cambria Math" w:hAnsi="Cambria Math" w:cs="Times New Roman Regular"/>
              </w:rPr>
            </m:ctrlPr>
          </m:sup>
        </m:sSup>
      </m:oMath>
      <w:r>
        <w:rPr>
          <w:rFonts w:hint="default" w:ascii="Times New Roman Regular" w:hAnsi="Times New Roman Regular" w:cs="Times New Roman Regular"/>
        </w:rPr>
        <w:t>生成</w:t>
      </w:r>
      <m:oMath>
        <m:sSub>
          <m:sSubPr>
            <m:ctrlPr>
              <w:rPr>
                <w:rFonts w:hint="default" w:ascii="Cambria Math" w:hAnsi="Cambria Math" w:cs="Times New Roman Regular"/>
              </w:rPr>
            </m:ctrlPr>
          </m:sSubPr>
          <m:e>
            <m:r>
              <m:rPr>
                <m:nor/>
                <m:sty m:val="p"/>
              </m:rPr>
              <w:rPr>
                <w:rFonts w:hint="default" w:ascii="Cambria Math" w:hAnsi="Cambria Math" w:eastAsia="宋体" w:cs="Times New Roman Regular"/>
                <w:b w:val="0"/>
                <w:i w:val="0"/>
              </w:rPr>
              <m:t>2gH</m:t>
            </m:r>
            <m:ctrlPr>
              <w:rPr>
                <w:rFonts w:hint="default" w:ascii="Cambria Math" w:hAnsi="Cambria Math" w:cs="Times New Roman Regular"/>
              </w:rPr>
            </m:ctrlPr>
          </m:e>
          <m:sub>
            <m:r>
              <m:rPr>
                <m:nor/>
                <m:sty m:val="p"/>
              </m:rPr>
              <w:rPr>
                <w:rFonts w:hint="default" w:ascii="Cambria Math" w:hAnsi="Cambria Math" w:eastAsia="宋体" w:cs="Times New Roman Regular"/>
                <w:b w:val="0"/>
                <w:i w:val="0"/>
              </w:rPr>
              <m:t>2</m:t>
            </m:r>
            <m:ctrlPr>
              <w:rPr>
                <w:rFonts w:hint="default" w:ascii="Cambria Math" w:hAnsi="Cambria Math" w:cs="Times New Roman Regular"/>
              </w:rPr>
            </m:ctrlPr>
          </m:sub>
        </m:sSub>
      </m:oMath>
      <w:r>
        <w:rPr>
          <w:rFonts w:hint="default" w:ascii="Times New Roman Regular" w:hAnsi="Times New Roman Regular" w:cs="Times New Roman Regular"/>
        </w:rPr>
        <w:t>，B错误；</w:t>
      </w:r>
    </w:p>
    <w:p w14:paraId="7DF08373">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C．由分析可知，电解的主要总反应为H</w:t>
      </w:r>
      <w:r>
        <w:rPr>
          <w:rFonts w:hint="default" w:ascii="Times New Roman Regular" w:hAnsi="Times New Roman Regular" w:cs="Times New Roman Regular"/>
          <w:vertAlign w:val="superscript"/>
        </w:rPr>
        <w:t>+</w:t>
      </w:r>
      <w:r>
        <w:rPr>
          <w:rFonts w:hint="default" w:ascii="Times New Roman Regular" w:hAnsi="Times New Roman Regular" w:cs="Times New Roman Regular"/>
        </w:rPr>
        <w:t>+Cl</w:t>
      </w:r>
      <w:r>
        <w:rPr>
          <w:rFonts w:hint="default" w:ascii="Times New Roman Regular" w:hAnsi="Times New Roman Regular" w:cs="Times New Roman Regular"/>
          <w:vertAlign w:val="superscript"/>
        </w:rPr>
        <w:t>-</w:t>
      </w:r>
      <w:r>
        <w:rPr>
          <w:rFonts w:hint="default" w:ascii="Times New Roman Regular" w:hAnsi="Times New Roman Regular" w:cs="Times New Roman Regular"/>
        </w:rPr>
        <w:t>+H</w:t>
      </w:r>
      <w:r>
        <w:rPr>
          <w:rFonts w:hint="default" w:ascii="Times New Roman Regular" w:hAnsi="Times New Roman Regular" w:cs="Times New Roman Regular"/>
          <w:vertAlign w:val="subscript"/>
        </w:rPr>
        <w:t>2</w:t>
      </w:r>
      <w:r>
        <w:rPr>
          <w:rFonts w:hint="default" w:ascii="Times New Roman Regular" w:hAnsi="Times New Roman Regular" w:cs="Times New Roman Regular"/>
        </w:rPr>
        <w:t>O</w:t>
      </w:r>
      <m:oMath>
        <m:eqArr>
          <m:eqArrPr>
            <m:ctrlPr>
              <w:rPr>
                <w:rFonts w:hint="default" w:ascii="Cambria Math" w:hAnsi="Cambria Math" w:cs="Times New Roman Regular"/>
              </w:rPr>
            </m:ctrlPr>
          </m:eqArrPr>
          <m:e>
            <m:bar>
              <m:barPr>
                <m:ctrlPr>
                  <w:rPr>
                    <w:rFonts w:hint="default" w:ascii="Cambria Math" w:hAnsi="Cambria Math" w:cs="Times New Roman Regular"/>
                  </w:rPr>
                </m:ctrlPr>
              </m:barPr>
              <m:e>
                <m:bar>
                  <m:barPr>
                    <m:ctrlPr>
                      <w:rPr>
                        <w:rFonts w:hint="default" w:ascii="Cambria Math" w:hAnsi="Cambria Math" w:cs="Times New Roman Regular"/>
                      </w:rPr>
                    </m:ctrlPr>
                  </m:barPr>
                  <m:e>
                    <m:r>
                      <m:rPr>
                        <m:sty m:val="p"/>
                      </m:rPr>
                      <w:rPr>
                        <w:rFonts w:hint="default" w:ascii="Cambria Math" w:hAnsi="Cambria Math" w:eastAsia="宋体" w:cs="Times New Roman Regular"/>
                      </w:rPr>
                      <m:t>电解</m:t>
                    </m:r>
                    <m:ctrlPr>
                      <w:rPr>
                        <w:rFonts w:hint="default" w:ascii="Cambria Math" w:hAnsi="Cambria Math" w:cs="Times New Roman Regular"/>
                      </w:rPr>
                    </m:ctrlPr>
                  </m:e>
                </m:bar>
                <m:ctrlPr>
                  <w:rPr>
                    <w:rFonts w:hint="default" w:ascii="Cambria Math" w:hAnsi="Cambria Math" w:cs="Times New Roman Regular"/>
                  </w:rPr>
                </m:ctrlPr>
              </m:e>
            </m:bar>
            <m:ctrlPr>
              <w:rPr>
                <w:rFonts w:hint="default" w:ascii="Cambria Math" w:hAnsi="Cambria Math" w:cs="Times New Roman Regular"/>
              </w:rPr>
            </m:ctrlPr>
          </m:e>
          <m:e>
            <m:ctrlPr>
              <w:rPr>
                <w:rFonts w:hint="default" w:ascii="Cambria Math" w:hAnsi="Cambria Math" w:cs="Times New Roman Regular"/>
              </w:rPr>
            </m:ctrlPr>
          </m:e>
        </m:eqArr>
      </m:oMath>
      <w:r>
        <w:rPr>
          <w:rFonts w:hint="default" w:ascii="Times New Roman Regular" w:hAnsi="Times New Roman Regular" w:cs="Times New Roman Regular"/>
        </w:rPr>
        <w:t>HClO+H</w:t>
      </w:r>
      <w:r>
        <w:rPr>
          <w:rFonts w:hint="default" w:ascii="Times New Roman Regular" w:hAnsi="Times New Roman Regular" w:cs="Times New Roman Regular"/>
          <w:vertAlign w:val="subscript"/>
        </w:rPr>
        <w:t>2</w:t>
      </w:r>
      <w:r>
        <w:rPr>
          <w:rFonts w:hint="default" w:ascii="Times New Roman Regular" w:hAnsi="Times New Roman Regular" w:cs="Times New Roman Regular"/>
        </w:rPr>
        <w:t>↑，电解后海水中H</w:t>
      </w:r>
      <w:r>
        <w:rPr>
          <w:rFonts w:hint="default" w:ascii="Times New Roman Regular" w:hAnsi="Times New Roman Regular" w:cs="Times New Roman Regular"/>
          <w:vertAlign w:val="superscript"/>
        </w:rPr>
        <w:t>+</w:t>
      </w:r>
      <w:r>
        <w:rPr>
          <w:rFonts w:hint="default" w:ascii="Times New Roman Regular" w:hAnsi="Times New Roman Regular" w:cs="Times New Roman Regular"/>
        </w:rPr>
        <w:t>浓度减小，pH上升，C错误；</w:t>
      </w:r>
    </w:p>
    <w:p w14:paraId="7AC44E61">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D．由图可知，阳极上的电极反应为：</w:t>
      </w:r>
      <m:oMath>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Cl</m:t>
            </m:r>
            <m:ctrlPr>
              <w:rPr>
                <w:rFonts w:hint="default" w:ascii="Cambria Math" w:hAnsi="Cambria Math" w:cs="Times New Roman Regular"/>
              </w:rPr>
            </m:ctrlPr>
          </m:e>
          <m:sup>
            <m:r>
              <m:rPr>
                <m:nor/>
                <m:sty m:val="p"/>
              </m:rPr>
              <w:rPr>
                <w:rFonts w:hint="default" w:ascii="Cambria Math" w:hAnsi="Cambria Math" w:eastAsia="宋体" w:cs="Times New Roman Regular"/>
                <w:b w:val="0"/>
                <w:i w:val="0"/>
              </w:rPr>
              <m:t>-</m:t>
            </m:r>
            <m:ctrlPr>
              <w:rPr>
                <w:rFonts w:hint="default" w:ascii="Cambria Math" w:hAnsi="Cambria Math" w:cs="Times New Roman Regular"/>
              </w:rPr>
            </m:ctrlPr>
          </m:sup>
        </m:sSup>
        <m:r>
          <m:rPr>
            <m:nor/>
            <m:sty m:val="p"/>
          </m:rPr>
          <w:rPr>
            <w:rFonts w:hint="default" w:ascii="Cambria Math" w:hAnsi="Cambria Math" w:eastAsia="宋体" w:cs="Times New Roman Regular"/>
            <w:b w:val="0"/>
            <w:i w:val="0"/>
          </w:rPr>
          <m:t>+H</m:t>
        </m:r>
        <m:r>
          <m:rPr/>
          <w:rPr>
            <w:rFonts w:hint="default" w:ascii="Cambria Math" w:hAnsi="Cambria Math" w:eastAsia="宋体" w:cs="Times New Roman Regular"/>
          </w:rPr>
          <m:t>₂</m:t>
        </m:r>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O-2e</m:t>
            </m:r>
            <m:ctrlPr>
              <w:rPr>
                <w:rFonts w:hint="default" w:ascii="Cambria Math" w:hAnsi="Cambria Math" w:cs="Times New Roman Regular"/>
              </w:rPr>
            </m:ctrlPr>
          </m:e>
          <m:sup>
            <m:r>
              <m:rPr>
                <m:nor/>
                <m:sty m:val="p"/>
              </m:rPr>
              <w:rPr>
                <w:rFonts w:hint="default" w:ascii="Cambria Math" w:hAnsi="Cambria Math" w:eastAsia="宋体" w:cs="Times New Roman Regular"/>
                <w:b w:val="0"/>
                <w:i w:val="0"/>
              </w:rPr>
              <m:t>-</m:t>
            </m:r>
            <m:ctrlPr>
              <w:rPr>
                <w:rFonts w:hint="default" w:ascii="Cambria Math" w:hAnsi="Cambria Math" w:cs="Times New Roman Regular"/>
              </w:rPr>
            </m:ctrlPr>
          </m:sup>
        </m:sSup>
        <m:sSup>
          <m:sSupPr>
            <m:ctrlPr>
              <w:rPr>
                <w:rFonts w:hint="default" w:ascii="Cambria Math" w:hAnsi="Cambria Math" w:cs="Times New Roman Regular"/>
              </w:rPr>
            </m:ctrlPr>
          </m:sSupPr>
          <m:e>
            <m:r>
              <m:rPr>
                <m:nor/>
                <m:sty m:val="p"/>
              </m:rPr>
              <w:rPr>
                <w:rFonts w:hint="default" w:ascii="Cambria Math" w:hAnsi="Cambria Math" w:eastAsia="宋体" w:cs="Times New Roman Regular"/>
                <w:b w:val="0"/>
                <w:i w:val="0"/>
              </w:rPr>
              <m:t>=HClO+H</m:t>
            </m:r>
            <m:ctrlPr>
              <w:rPr>
                <w:rFonts w:hint="default" w:ascii="Cambria Math" w:hAnsi="Cambria Math" w:cs="Times New Roman Regular"/>
              </w:rPr>
            </m:ctrlPr>
          </m:e>
          <m:sup>
            <m:r>
              <m:rPr>
                <m:nor/>
                <m:sty m:val="p"/>
              </m:rPr>
              <w:rPr>
                <w:rFonts w:hint="default" w:ascii="Cambria Math" w:hAnsi="Cambria Math" w:eastAsia="宋体" w:cs="Times New Roman Regular"/>
                <w:b w:val="0"/>
                <w:i w:val="0"/>
              </w:rPr>
              <m:t>+</m:t>
            </m:r>
            <m:ctrlPr>
              <w:rPr>
                <w:rFonts w:hint="default" w:ascii="Cambria Math" w:hAnsi="Cambria Math" w:cs="Times New Roman Regular"/>
              </w:rPr>
            </m:ctrlPr>
          </m:sup>
        </m:sSup>
      </m:oMath>
      <w:r>
        <w:rPr>
          <w:rFonts w:hint="default" w:ascii="Times New Roman Regular" w:hAnsi="Times New Roman Regular" w:cs="Times New Roman Regular"/>
        </w:rPr>
        <w:t>，D正确；</w:t>
      </w:r>
    </w:p>
    <w:p w14:paraId="280A4091">
      <w:pPr>
        <w:shd w:val="clear" w:color="auto" w:fill="F2F2F2"/>
        <w:spacing w:line="360" w:lineRule="auto"/>
        <w:jc w:val="left"/>
        <w:rPr>
          <w:rFonts w:hint="default" w:ascii="Times New Roman Regular" w:hAnsi="Times New Roman Regular" w:cs="Times New Roman Regular"/>
        </w:rPr>
      </w:pPr>
      <w:r>
        <w:rPr>
          <w:rFonts w:hint="default" w:ascii="Times New Roman Regular" w:hAnsi="Times New Roman Regular" w:cs="Times New Roman Regular"/>
        </w:rPr>
        <w:t>故选D。</w:t>
      </w:r>
    </w:p>
    <w:p w14:paraId="0EEFDBE8">
      <w:pPr>
        <w:spacing w:line="360" w:lineRule="auto"/>
        <w:jc w:val="left"/>
        <w:textAlignment w:val="center"/>
        <w:outlineLvl w:val="0"/>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t>科学家基于</w:t>
      </w:r>
      <w:r>
        <w:object>
          <v:shape id="_x0000_i1073" o:spt="75" alt="eqId39db0d5f5533066dab682ec1bf4c39bf" type="#_x0000_t75" style="height:16.05pt;width:16.7pt;" o:ole="t" filled="f" o:preferrelative="t" stroked="f" coordsize="21600,21600">
            <v:path/>
            <v:fill on="f" focussize="0,0"/>
            <v:stroke on="f" joinstyle="miter"/>
            <v:imagedata r:id="rId145" o:title="eqId39db0d5f5533066dab682ec1bf4c39bf"/>
            <o:lock v:ext="edit" aspectratio="t"/>
            <w10:wrap type="none"/>
            <w10:anchorlock/>
          </v:shape>
          <o:OLEObject Type="Embed" ProgID="Equation.DSMT4" ShapeID="_x0000_i1073" DrawAspect="Content" ObjectID="_1468075802" r:id="rId144">
            <o:LockedField>false</o:LockedField>
          </o:OLEObject>
        </w:object>
      </w:r>
      <w:r>
        <w:t>易溶于</w:t>
      </w:r>
      <w:r>
        <w:object>
          <v:shape id="_x0000_i1074" o:spt="75" alt="eqIdecdbd2fbd157f998652d3b129207226b" type="#_x0000_t75" style="height:15.8pt;width:23.75pt;" o:ole="t" filled="f" o:preferrelative="t" stroked="f" coordsize="21600,21600">
            <v:path/>
            <v:fill on="f" focussize="0,0"/>
            <v:stroke on="f" joinstyle="miter"/>
            <v:imagedata r:id="rId147" o:title="eqIdecdbd2fbd157f998652d3b129207226b"/>
            <o:lock v:ext="edit" aspectratio="t"/>
            <w10:wrap type="none"/>
            <w10:anchorlock/>
          </v:shape>
          <o:OLEObject Type="Embed" ProgID="Equation.DSMT4" ShapeID="_x0000_i1074" DrawAspect="Content" ObjectID="_1468075803" r:id="rId146">
            <o:LockedField>false</o:LockedField>
          </o:OLEObject>
        </w:object>
      </w:r>
      <w:r>
        <w:t xml:space="preserve">的性质，发展了一种无需离子交换膜的新型氯流电池，可作储能设备(如图)。充电时电极a的反应为： </w:t>
      </w:r>
      <w:r>
        <w:object>
          <v:shape id="_x0000_i1075" o:spt="75" alt="eqId47a5fa6c901d9e3dd09cee0de0c35a09" type="#_x0000_t75" style="height:17.5pt;width:190.95pt;" o:ole="t" filled="f" o:preferrelative="t" stroked="f" coordsize="21600,21600">
            <v:path/>
            <v:fill on="f" focussize="0,0"/>
            <v:stroke on="f" joinstyle="miter"/>
            <v:imagedata r:id="rId149" o:title="eqId47a5fa6c901d9e3dd09cee0de0c35a09"/>
            <o:lock v:ext="edit" aspectratio="t"/>
            <w10:wrap type="none"/>
            <w10:anchorlock/>
          </v:shape>
          <o:OLEObject Type="Embed" ProgID="Equation.DSMT4" ShapeID="_x0000_i1075" DrawAspect="Content" ObjectID="_1468075804" r:id="rId148">
            <o:LockedField>false</o:LockedField>
          </o:OLEObject>
        </w:object>
      </w:r>
      <w:r>
        <w:t>。下列说法正确的是</w:t>
      </w:r>
    </w:p>
    <w:p w14:paraId="3C378EA4">
      <w:pPr>
        <w:spacing w:line="360" w:lineRule="auto"/>
        <w:jc w:val="left"/>
        <w:textAlignment w:val="center"/>
      </w:pPr>
      <w:r>
        <w:drawing>
          <wp:anchor distT="0" distB="0" distL="114300" distR="114300" simplePos="0" relativeHeight="251659264" behindDoc="0" locked="0" layoutInCell="1" allowOverlap="1">
            <wp:simplePos x="0" y="0"/>
            <wp:positionH relativeFrom="column">
              <wp:posOffset>3435985</wp:posOffset>
            </wp:positionH>
            <wp:positionV relativeFrom="paragraph">
              <wp:posOffset>209550</wp:posOffset>
            </wp:positionV>
            <wp:extent cx="2091690" cy="1398270"/>
            <wp:effectExtent l="0" t="0" r="16510" b="24130"/>
            <wp:wrapSquare wrapText="bothSides"/>
            <wp:docPr id="100015" name="图片 1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pic:cNvPicPr>
                      <a:picLocks noChangeAspect="1"/>
                    </pic:cNvPicPr>
                  </pic:nvPicPr>
                  <pic:blipFill>
                    <a:blip r:embed="rId150"/>
                    <a:stretch>
                      <a:fillRect/>
                    </a:stretch>
                  </pic:blipFill>
                  <pic:spPr>
                    <a:xfrm>
                      <a:off x="0" y="0"/>
                      <a:ext cx="2091690" cy="1398270"/>
                    </a:xfrm>
                    <a:prstGeom prst="rect">
                      <a:avLst/>
                    </a:prstGeom>
                  </pic:spPr>
                </pic:pic>
              </a:graphicData>
            </a:graphic>
          </wp:anchor>
        </w:drawing>
      </w:r>
      <w:r>
        <w:t>A．充电时电极b是阴极</w:t>
      </w:r>
    </w:p>
    <w:p w14:paraId="51BA7FF6">
      <w:pPr>
        <w:spacing w:line="360" w:lineRule="auto"/>
        <w:jc w:val="left"/>
        <w:textAlignment w:val="center"/>
      </w:pPr>
      <w:r>
        <w:t>B．放电时</w:t>
      </w:r>
      <w:r>
        <w:object>
          <v:shape id="_x0000_i1076" o:spt="75" alt="eqId24a7a58438b831b6a45a9874adce1055" type="#_x0000_t75" style="height:12.4pt;width:25.5pt;" o:ole="t" filled="f" o:preferrelative="t" stroked="f" coordsize="21600,21600">
            <v:path/>
            <v:fill on="f" focussize="0,0"/>
            <v:stroke on="f" joinstyle="miter"/>
            <v:imagedata r:id="rId152" o:title="eqId24a7a58438b831b6a45a9874adce1055"/>
            <o:lock v:ext="edit" aspectratio="t"/>
            <w10:wrap type="none"/>
            <w10:anchorlock/>
          </v:shape>
          <o:OLEObject Type="Embed" ProgID="Equation.DSMT4" ShapeID="_x0000_i1076" DrawAspect="Content" ObjectID="_1468075805" r:id="rId151">
            <o:LockedField>false</o:LockedField>
          </o:OLEObject>
        </w:object>
      </w:r>
      <w:r>
        <w:t>溶液的</w:t>
      </w:r>
      <w:r>
        <w:object>
          <v:shape id="_x0000_i1077" o:spt="75" alt="eqId1066e53bf79a3cdff7ec2934bd09e272" type="#_x0000_t75" style="height:14.05pt;width:16.7pt;" o:ole="t" filled="f" o:preferrelative="t" stroked="f" coordsize="21600,21600">
            <v:path/>
            <v:fill on="f" focussize="0,0"/>
            <v:stroke on="f" joinstyle="miter"/>
            <v:imagedata r:id="rId154" o:title="eqId1066e53bf79a3cdff7ec2934bd09e272"/>
            <o:lock v:ext="edit" aspectratio="t"/>
            <w10:wrap type="none"/>
            <w10:anchorlock/>
          </v:shape>
          <o:OLEObject Type="Embed" ProgID="Equation.DSMT4" ShapeID="_x0000_i1077" DrawAspect="Content" ObjectID="_1468075806" r:id="rId153">
            <o:LockedField>false</o:LockedField>
          </o:OLEObject>
        </w:object>
      </w:r>
      <w:r>
        <w:t>减小</w:t>
      </w:r>
    </w:p>
    <w:p w14:paraId="0BBF550A">
      <w:pPr>
        <w:spacing w:line="360" w:lineRule="auto"/>
        <w:jc w:val="left"/>
        <w:textAlignment w:val="center"/>
      </w:pPr>
      <w:r>
        <w:t>C．放电时</w:t>
      </w:r>
      <w:r>
        <w:object>
          <v:shape id="_x0000_i1078" o:spt="75" alt="eqId24a7a58438b831b6a45a9874adce1055" type="#_x0000_t75" style="height:12.4pt;width:25.5pt;" o:ole="t" filled="f" o:preferrelative="t" stroked="f" coordsize="21600,21600">
            <v:path/>
            <v:fill on="f" focussize="0,0"/>
            <v:stroke on="f" joinstyle="miter"/>
            <v:imagedata r:id="rId152" o:title="eqId24a7a58438b831b6a45a9874adce1055"/>
            <o:lock v:ext="edit" aspectratio="t"/>
            <w10:wrap type="none"/>
            <w10:anchorlock/>
          </v:shape>
          <o:OLEObject Type="Embed" ProgID="Equation.DSMT4" ShapeID="_x0000_i1078" DrawAspect="Content" ObjectID="_1468075807" r:id="rId155">
            <o:LockedField>false</o:LockedField>
          </o:OLEObject>
        </w:object>
      </w:r>
      <w:r>
        <w:t>溶液的浓度增大</w:t>
      </w:r>
    </w:p>
    <w:p w14:paraId="4B93084A">
      <w:pPr>
        <w:spacing w:line="360" w:lineRule="auto"/>
        <w:jc w:val="left"/>
        <w:textAlignment w:val="center"/>
      </w:pPr>
      <w:r>
        <w:t>D．每生成</w:t>
      </w:r>
      <w:r>
        <w:object>
          <v:shape id="_x0000_i1079" o:spt="75" alt="eqId271a97c6949a6aacc07f8aebb30921cf" type="#_x0000_t75" style="height:15.8pt;width:39.55pt;" o:ole="t" filled="f" o:preferrelative="t" stroked="f" coordsize="21600,21600">
            <v:path/>
            <v:fill on="f" focussize="0,0"/>
            <v:stroke on="f" joinstyle="miter"/>
            <v:imagedata r:id="rId157" o:title="eqId271a97c6949a6aacc07f8aebb30921cf"/>
            <o:lock v:ext="edit" aspectratio="t"/>
            <w10:wrap type="none"/>
            <w10:anchorlock/>
          </v:shape>
          <o:OLEObject Type="Embed" ProgID="Equation.DSMT4" ShapeID="_x0000_i1079" DrawAspect="Content" ObjectID="_1468075808" r:id="rId156">
            <o:LockedField>false</o:LockedField>
          </o:OLEObject>
        </w:object>
      </w:r>
      <w:r>
        <w:t>，电极a质量理论上增加</w:t>
      </w:r>
      <w:r>
        <w:object>
          <v:shape id="_x0000_i1080" o:spt="75" alt="eqId637060e9919d37aca24053c8482dfa9f" type="#_x0000_t75" style="height:14.05pt;width:19.35pt;" o:ole="t" filled="f" o:preferrelative="t" stroked="f" coordsize="21600,21600">
            <v:path/>
            <v:fill on="f" focussize="0,0"/>
            <v:stroke on="f" joinstyle="miter"/>
            <v:imagedata r:id="rId159" o:title="eqId637060e9919d37aca24053c8482dfa9f"/>
            <o:lock v:ext="edit" aspectratio="t"/>
            <w10:wrap type="none"/>
            <w10:anchorlock/>
          </v:shape>
          <o:OLEObject Type="Embed" ProgID="Equation.DSMT4" ShapeID="_x0000_i1080" DrawAspect="Content" ObjectID="_1468075809" r:id="rId158">
            <o:LockedField>false</o:LockedField>
          </o:OLEObject>
        </w:object>
      </w:r>
    </w:p>
    <w:p w14:paraId="522C382D">
      <w:pPr>
        <w:spacing w:line="360" w:lineRule="auto"/>
        <w:jc w:val="left"/>
        <w:textAlignment w:val="center"/>
      </w:pPr>
      <w:r>
        <w:t>【解析】</w:t>
      </w:r>
    </w:p>
    <w:p w14:paraId="3393CC3A">
      <w:pPr>
        <w:spacing w:line="360" w:lineRule="auto"/>
        <w:jc w:val="left"/>
        <w:textAlignment w:val="center"/>
      </w:pPr>
      <w:r>
        <w:t>【详解】</w:t>
      </w:r>
    </w:p>
    <w:p w14:paraId="3055CF03">
      <w:pPr>
        <w:spacing w:line="360" w:lineRule="auto"/>
        <w:jc w:val="left"/>
        <w:textAlignment w:val="center"/>
      </w:pPr>
      <w:r>
        <w:t>A．由充电时电极a的反应可知，充电时电极a发生还原反应，所以电极a是阴极，则电极b是阳极，故A错误；</w:t>
      </w:r>
    </w:p>
    <w:p w14:paraId="5D7F2B6C">
      <w:pPr>
        <w:spacing w:line="360" w:lineRule="auto"/>
        <w:jc w:val="left"/>
        <w:textAlignment w:val="center"/>
      </w:pPr>
      <w:r>
        <w:t>B．放电时电极反应和充电时相反，则由放电时电极a的反应为</w:t>
      </w:r>
      <w:r>
        <w:object>
          <v:shape id="_x0000_i1081" o:spt="75" alt="eqIdc700821d8d5ad86aeb3c9d20e55765d7" type="#_x0000_t75" style="height:17.8pt;width:187.4pt;" o:ole="t" filled="f" o:preferrelative="t" stroked="f" coordsize="21600,21600">
            <v:path/>
            <v:fill on="f" focussize="0,0"/>
            <v:stroke on="f" joinstyle="miter"/>
            <v:imagedata r:id="rId161" o:title="eqIdc700821d8d5ad86aeb3c9d20e55765d7"/>
            <o:lock v:ext="edit" aspectratio="t"/>
            <w10:wrap type="none"/>
            <w10:anchorlock/>
          </v:shape>
          <o:OLEObject Type="Embed" ProgID="Equation.DSMT4" ShapeID="_x0000_i1081" DrawAspect="Content" ObjectID="_1468075810" r:id="rId160">
            <o:LockedField>false</o:LockedField>
          </o:OLEObject>
        </w:object>
      </w:r>
      <w:r>
        <w:t>可知，NaCl溶液的pH不变，故B错误；</w:t>
      </w:r>
    </w:p>
    <w:p w14:paraId="03898DC1">
      <w:pPr>
        <w:spacing w:line="360" w:lineRule="auto"/>
        <w:jc w:val="left"/>
        <w:textAlignment w:val="center"/>
      </w:pPr>
      <w:r>
        <w:t>C．放电时负极反应为</w:t>
      </w:r>
      <w:r>
        <w:object>
          <v:shape id="_x0000_i1082" o:spt="75" alt="eqIdc700821d8d5ad86aeb3c9d20e55765d7" type="#_x0000_t75" style="height:17.8pt;width:187.4pt;" o:ole="t" filled="f" o:preferrelative="t" stroked="f" coordsize="21600,21600">
            <v:path/>
            <v:fill on="f" focussize="0,0"/>
            <v:stroke on="f" joinstyle="miter"/>
            <v:imagedata r:id="rId161" o:title="eqIdc700821d8d5ad86aeb3c9d20e55765d7"/>
            <o:lock v:ext="edit" aspectratio="t"/>
            <w10:wrap type="none"/>
            <w10:anchorlock/>
          </v:shape>
          <o:OLEObject Type="Embed" ProgID="Equation.DSMT4" ShapeID="_x0000_i1082" DrawAspect="Content" ObjectID="_1468075811" r:id="rId162">
            <o:LockedField>false</o:LockedField>
          </o:OLEObject>
        </w:object>
      </w:r>
      <w:r>
        <w:t>，正极反应为</w:t>
      </w:r>
      <w:r>
        <w:object>
          <v:shape id="_x0000_i1083" o:spt="75" alt="eqIda519af20836a8df12b8361e445a52bf8" type="#_x0000_t75" style="height:16.5pt;width:72.1pt;" o:ole="t" filled="f" o:preferrelative="t" stroked="f" coordsize="21600,21600">
            <v:path/>
            <v:fill on="f" focussize="0,0"/>
            <v:stroke on="f" joinstyle="miter"/>
            <v:imagedata r:id="rId164" o:title="eqIda519af20836a8df12b8361e445a52bf8"/>
            <o:lock v:ext="edit" aspectratio="t"/>
            <w10:wrap type="none"/>
            <w10:anchorlock/>
          </v:shape>
          <o:OLEObject Type="Embed" ProgID="Equation.DSMT4" ShapeID="_x0000_i1083" DrawAspect="Content" ObjectID="_1468075812" r:id="rId163">
            <o:LockedField>false</o:LockedField>
          </o:OLEObject>
        </w:object>
      </w:r>
      <w:r>
        <w:t>，反应后Na</w:t>
      </w:r>
      <w:r>
        <w:rPr>
          <w:vertAlign w:val="superscript"/>
        </w:rPr>
        <w:t>+</w:t>
      </w:r>
      <w:r>
        <w:t>和Cl</w:t>
      </w:r>
      <w:r>
        <w:rPr>
          <w:vertAlign w:val="superscript"/>
        </w:rPr>
        <w:t>-</w:t>
      </w:r>
      <w:r>
        <w:t>浓度都增大，则放电时NaCl溶液的浓度增大，故C正确；</w:t>
      </w:r>
    </w:p>
    <w:p w14:paraId="7804F4B3">
      <w:pPr>
        <w:spacing w:line="360" w:lineRule="auto"/>
        <w:jc w:val="left"/>
        <w:textAlignment w:val="center"/>
      </w:pPr>
      <w:r>
        <w:t>D．充电时阳极反应为</w:t>
      </w:r>
      <w:r>
        <w:object>
          <v:shape id="_x0000_i1084" o:spt="75" alt="eqIdbc6b4a207a2e5e8f382f33aa31f0f68f" type="#_x0000_t75" style="height:16.45pt;width:80.95pt;" o:ole="t" filled="f" o:preferrelative="t" stroked="f" coordsize="21600,21600">
            <v:path/>
            <v:fill on="f" focussize="0,0"/>
            <v:stroke on="f" joinstyle="miter"/>
            <v:imagedata r:id="rId166" o:title="eqIdbc6b4a207a2e5e8f382f33aa31f0f68f"/>
            <o:lock v:ext="edit" aspectratio="t"/>
            <w10:wrap type="none"/>
            <w10:anchorlock/>
          </v:shape>
          <o:OLEObject Type="Embed" ProgID="Equation.DSMT4" ShapeID="_x0000_i1084" DrawAspect="Content" ObjectID="_1468075813" r:id="rId165">
            <o:LockedField>false</o:LockedField>
          </o:OLEObject>
        </w:object>
      </w:r>
      <w:r>
        <w:t>，阴极反应为</w:t>
      </w:r>
      <w:r>
        <w:object>
          <v:shape id="_x0000_i1085" o:spt="75" alt="eqId4edd6c03044e641e094a18ffe0f7b357" type="#_x0000_t75" style="height:17.8pt;width:188.3pt;" o:ole="t" filled="f" o:preferrelative="t" stroked="f" coordsize="21600,21600">
            <v:path/>
            <v:fill on="f" focussize="0,0"/>
            <v:stroke on="f" joinstyle="miter"/>
            <v:imagedata r:id="rId168" o:title="eqId4edd6c03044e641e094a18ffe0f7b357"/>
            <o:lock v:ext="edit" aspectratio="t"/>
            <w10:wrap type="none"/>
            <w10:anchorlock/>
          </v:shape>
          <o:OLEObject Type="Embed" ProgID="Equation.DSMT4" ShapeID="_x0000_i1085" DrawAspect="Content" ObjectID="_1468075814" r:id="rId167">
            <o:LockedField>false</o:LockedField>
          </o:OLEObject>
        </w:object>
      </w:r>
      <w:r>
        <w:t>，由得失电子守恒可知，每生成1molCl</w:t>
      </w:r>
      <w:r>
        <w:rPr>
          <w:vertAlign w:val="subscript"/>
        </w:rPr>
        <w:t>2</w:t>
      </w:r>
      <w:r>
        <w:t>，电极a质量理论上增加23g/mol</w:t>
      </w:r>
      <w:r>
        <w:object>
          <v:shape id="_x0000_i1086" o:spt="75" alt="eqId2468403b3eba9e40bfa36f464e927738" type="#_x0000_t75" style="height:8.55pt;width:7.9pt;" o:ole="t" filled="f" o:preferrelative="t" stroked="f" coordsize="21600,21600">
            <v:path/>
            <v:fill on="f" focussize="0,0"/>
            <v:stroke on="f" joinstyle="miter"/>
            <v:imagedata r:id="rId170" o:title="eqId2468403b3eba9e40bfa36f464e927738"/>
            <o:lock v:ext="edit" aspectratio="t"/>
            <w10:wrap type="none"/>
            <w10:anchorlock/>
          </v:shape>
          <o:OLEObject Type="Embed" ProgID="Equation.DSMT4" ShapeID="_x0000_i1086" DrawAspect="Content" ObjectID="_1468075815" r:id="rId169">
            <o:LockedField>false</o:LockedField>
          </o:OLEObject>
        </w:object>
      </w:r>
      <w:r>
        <w:t>2mol=46g，故D错误；</w:t>
      </w:r>
    </w:p>
    <w:p w14:paraId="0EB38D58">
      <w:pPr>
        <w:spacing w:line="360" w:lineRule="auto"/>
        <w:jc w:val="left"/>
        <w:textAlignment w:val="center"/>
      </w:pPr>
      <w:r>
        <w:t>答案选C。</w:t>
      </w:r>
    </w:p>
    <w:p w14:paraId="2BF85899">
      <w:pPr>
        <w:spacing w:line="360" w:lineRule="auto"/>
        <w:jc w:val="left"/>
        <w:textAlignment w:val="center"/>
        <w:outlineLvl w:val="0"/>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t>Na</w:t>
      </w:r>
      <w:r>
        <w:rPr>
          <w:vertAlign w:val="subscript"/>
        </w:rPr>
        <w:t>2</w:t>
      </w:r>
      <w:r>
        <w:t>Cr</w:t>
      </w:r>
      <w:r>
        <w:rPr>
          <w:vertAlign w:val="subscript"/>
        </w:rPr>
        <w:t>2</w:t>
      </w:r>
      <w:r>
        <w:t>O</w:t>
      </w:r>
      <w:r>
        <w:rPr>
          <w:vertAlign w:val="subscript"/>
        </w:rPr>
        <w:t>7</w:t>
      </w:r>
      <w:r>
        <w:t>的酸性水溶液随着H</w:t>
      </w:r>
      <w:r>
        <w:rPr>
          <w:vertAlign w:val="superscript"/>
        </w:rPr>
        <w:t>+</w:t>
      </w:r>
      <w:r>
        <w:t>浓度的增大会转化为CrO</w:t>
      </w:r>
      <w:r>
        <w:rPr>
          <w:vertAlign w:val="subscript"/>
        </w:rPr>
        <w:t>3</w:t>
      </w:r>
      <w:r>
        <w:t>。电解法制备CrO</w:t>
      </w:r>
      <w:r>
        <w:rPr>
          <w:vertAlign w:val="subscript"/>
        </w:rPr>
        <w:t>3</w:t>
      </w:r>
      <w:r>
        <w:t>的原理如图所示。下列说法错误的是</w:t>
      </w:r>
    </w:p>
    <w:p w14:paraId="13CD89AF">
      <w:pPr>
        <w:shd w:val="clear" w:color="auto" w:fill="auto"/>
        <w:spacing w:line="360" w:lineRule="auto"/>
        <w:jc w:val="left"/>
        <w:textAlignment w:val="center"/>
      </w:pPr>
      <w:r>
        <w:drawing>
          <wp:inline distT="0" distB="0" distL="114300" distR="114300">
            <wp:extent cx="1952625" cy="1457325"/>
            <wp:effectExtent l="0" t="0" r="3175" b="15875"/>
            <wp:docPr id="100012" name="图片 10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2" name="图片 100012"/>
                    <pic:cNvPicPr>
                      <a:picLocks noChangeAspect="1"/>
                    </pic:cNvPicPr>
                  </pic:nvPicPr>
                  <pic:blipFill>
                    <a:blip r:embed="rId171"/>
                    <a:stretch>
                      <a:fillRect/>
                    </a:stretch>
                  </pic:blipFill>
                  <pic:spPr>
                    <a:xfrm>
                      <a:off x="0" y="0"/>
                      <a:ext cx="1952625" cy="1457325"/>
                    </a:xfrm>
                    <a:prstGeom prst="rect">
                      <a:avLst/>
                    </a:prstGeom>
                  </pic:spPr>
                </pic:pic>
              </a:graphicData>
            </a:graphic>
          </wp:inline>
        </w:drawing>
      </w:r>
    </w:p>
    <w:p w14:paraId="56A02FB2">
      <w:pPr>
        <w:shd w:val="clear" w:color="auto" w:fill="auto"/>
        <w:spacing w:line="360" w:lineRule="auto"/>
        <w:jc w:val="left"/>
        <w:textAlignment w:val="center"/>
      </w:pPr>
      <w:r>
        <w:t>A．电解时只允许H</w:t>
      </w:r>
      <w:r>
        <w:rPr>
          <w:vertAlign w:val="superscript"/>
        </w:rPr>
        <w:t>+</w:t>
      </w:r>
      <w:r>
        <w:t>通过离子交换膜</w:t>
      </w:r>
    </w:p>
    <w:p w14:paraId="2ABA495E">
      <w:pPr>
        <w:shd w:val="clear" w:color="auto" w:fill="auto"/>
        <w:spacing w:line="360" w:lineRule="auto"/>
        <w:jc w:val="left"/>
        <w:textAlignment w:val="center"/>
      </w:pPr>
      <w:r>
        <w:t>B．生成O</w:t>
      </w:r>
      <w:r>
        <w:rPr>
          <w:vertAlign w:val="subscript"/>
        </w:rPr>
        <w:t>2</w:t>
      </w:r>
      <w:r>
        <w:t>和H</w:t>
      </w:r>
      <w:r>
        <w:rPr>
          <w:vertAlign w:val="subscript"/>
        </w:rPr>
        <w:t>2</w:t>
      </w:r>
      <w:r>
        <w:t>的质量比为8∶1</w:t>
      </w:r>
    </w:p>
    <w:p w14:paraId="21FF2AB4">
      <w:pPr>
        <w:shd w:val="clear" w:color="auto" w:fill="auto"/>
        <w:spacing w:line="360" w:lineRule="auto"/>
        <w:jc w:val="left"/>
        <w:textAlignment w:val="center"/>
      </w:pPr>
      <w:r>
        <w:t>C．电解一段时间后阴极区溶液OH</w:t>
      </w:r>
      <w:r>
        <w:rPr>
          <w:vertAlign w:val="superscript"/>
        </w:rPr>
        <w:t>-</w:t>
      </w:r>
      <w:r>
        <w:t>的浓度增大</w:t>
      </w:r>
    </w:p>
    <w:p w14:paraId="34136828">
      <w:pPr>
        <w:shd w:val="clear" w:color="auto" w:fill="auto"/>
        <w:spacing w:line="360" w:lineRule="auto"/>
        <w:jc w:val="left"/>
        <w:textAlignment w:val="center"/>
      </w:pPr>
      <w:r>
        <w:t>D．CrO</w:t>
      </w:r>
      <w:r>
        <w:rPr>
          <w:vertAlign w:val="subscript"/>
        </w:rPr>
        <w:t>3</w:t>
      </w:r>
      <w:r>
        <w:t>的生成反应为：Cr</w:t>
      </w:r>
      <w:r>
        <w:rPr>
          <w:vertAlign w:val="subscript"/>
        </w:rPr>
        <w:t>2</w:t>
      </w:r>
      <w:r>
        <w:t>O</w:t>
      </w:r>
      <w:r>
        <w:object>
          <v:shape id="_x0000_i1087" o:spt="75" alt="eqId56b0a7250ddf460fbe0a94986e179352" type="#_x0000_t75" style="height:16.45pt;width:10.55pt;" o:ole="t" filled="f" o:preferrelative="t" stroked="f" coordsize="21600,21600">
            <v:path/>
            <v:fill on="f" focussize="0,0"/>
            <v:stroke on="f" joinstyle="miter"/>
            <v:imagedata r:id="rId173" o:title="eqId56b0a7250ddf460fbe0a94986e179352"/>
            <o:lock v:ext="edit" aspectratio="t"/>
            <w10:wrap type="none"/>
            <w10:anchorlock/>
          </v:shape>
          <o:OLEObject Type="Embed" ProgID="Equation.DSMT4" ShapeID="_x0000_i1087" DrawAspect="Content" ObjectID="_1468075816" r:id="rId172">
            <o:LockedField>false</o:LockedField>
          </o:OLEObject>
        </w:object>
      </w:r>
      <w:r>
        <w:t>+2H</w:t>
      </w:r>
      <w:r>
        <w:rPr>
          <w:vertAlign w:val="superscript"/>
        </w:rPr>
        <w:t>+</w:t>
      </w:r>
      <w:r>
        <w:t>=2CrO</w:t>
      </w:r>
      <w:r>
        <w:rPr>
          <w:vertAlign w:val="subscript"/>
        </w:rPr>
        <w:t>3</w:t>
      </w:r>
      <w:r>
        <w:t>+H</w:t>
      </w:r>
      <w:r>
        <w:rPr>
          <w:vertAlign w:val="subscript"/>
        </w:rPr>
        <w:t>2</w:t>
      </w:r>
      <w:r>
        <w:t>O</w:t>
      </w:r>
    </w:p>
    <w:p w14:paraId="11D80E82">
      <w:pPr>
        <w:shd w:val="clear" w:color="auto" w:fill="auto"/>
        <w:spacing w:line="360" w:lineRule="auto"/>
        <w:jc w:val="left"/>
        <w:textAlignment w:val="center"/>
      </w:pPr>
      <w:r>
        <w:t>【分析】根据左侧电极上生成</w:t>
      </w:r>
      <w:r>
        <w:object>
          <v:shape id="_x0000_i1088" o:spt="75" alt="eqId1e762a80c1216318892c2155bef79681" type="#_x0000_t75" style="height:16.05pt;width:14.05pt;" o:ole="t" filled="f" o:preferrelative="t" stroked="f" coordsize="21600,21600">
            <v:path/>
            <v:fill on="f" focussize="0,0"/>
            <v:stroke on="f" joinstyle="miter"/>
            <v:imagedata r:id="rId175" o:title="eqId1e762a80c1216318892c2155bef79681"/>
            <o:lock v:ext="edit" aspectratio="t"/>
            <w10:wrap type="none"/>
            <w10:anchorlock/>
          </v:shape>
          <o:OLEObject Type="Embed" ProgID="Equation.DSMT4" ShapeID="_x0000_i1088" DrawAspect="Content" ObjectID="_1468075817" r:id="rId174">
            <o:LockedField>false</o:LockedField>
          </o:OLEObject>
        </w:object>
      </w:r>
      <w:r>
        <w:t>，右侧电极上生成</w:t>
      </w:r>
      <w:r>
        <w:object>
          <v:shape id="_x0000_i1089" o:spt="75" alt="eqId7644a7769a5fa1bdab46cc0b2dee2861" type="#_x0000_t75" style="height:15.8pt;width:14.95pt;" o:ole="t" filled="f" o:preferrelative="t" stroked="f" coordsize="21600,21600">
            <v:path/>
            <v:fill on="f" focussize="0,0"/>
            <v:stroke on="f" joinstyle="miter"/>
            <v:imagedata r:id="rId177" o:title="eqId7644a7769a5fa1bdab46cc0b2dee2861"/>
            <o:lock v:ext="edit" aspectratio="t"/>
            <w10:wrap type="none"/>
            <w10:anchorlock/>
          </v:shape>
          <o:OLEObject Type="Embed" ProgID="Equation.DSMT4" ShapeID="_x0000_i1089" DrawAspect="Content" ObjectID="_1468075818" r:id="rId176">
            <o:LockedField>false</o:LockedField>
          </o:OLEObject>
        </w:object>
      </w:r>
      <w:r>
        <w:t>，知左侧电极为阳极，发生反应：</w:t>
      </w:r>
      <w:r>
        <w:object>
          <v:shape id="_x0000_i1090" o:spt="75" alt="eqId65d964ad8b9148c70f45af76268f7d97" type="#_x0000_t75" style="height:16.7pt;width:110.85pt;" o:ole="t" filled="f" o:preferrelative="t" stroked="f" coordsize="21600,21600">
            <v:path/>
            <v:fill on="f" focussize="0,0"/>
            <v:stroke on="f" joinstyle="miter"/>
            <v:imagedata r:id="rId179" o:title="eqId65d964ad8b9148c70f45af76268f7d97"/>
            <o:lock v:ext="edit" aspectratio="t"/>
            <w10:wrap type="none"/>
            <w10:anchorlock/>
          </v:shape>
          <o:OLEObject Type="Embed" ProgID="Equation.DSMT4" ShapeID="_x0000_i1090" DrawAspect="Content" ObjectID="_1468075819" r:id="rId178">
            <o:LockedField>false</o:LockedField>
          </o:OLEObject>
        </w:object>
      </w:r>
      <w:r>
        <w:t>，右侧电极为阴极，发生反应：</w:t>
      </w:r>
      <w:r>
        <w:object>
          <v:shape id="_x0000_i1091" o:spt="75" alt="eqIdf82662b8cc84697f91ec3a81b2329eb5" type="#_x0000_t75" style="height:17.2pt;width:118.8pt;" o:ole="t" filled="f" o:preferrelative="t" stroked="f" coordsize="21600,21600">
            <v:path/>
            <v:fill on="f" focussize="0,0"/>
            <v:stroke on="f" joinstyle="miter"/>
            <v:imagedata r:id="rId181" o:title="eqIdf82662b8cc84697f91ec3a81b2329eb5"/>
            <o:lock v:ext="edit" aspectratio="t"/>
            <w10:wrap type="none"/>
            <w10:anchorlock/>
          </v:shape>
          <o:OLEObject Type="Embed" ProgID="Equation.DSMT4" ShapeID="_x0000_i1091" DrawAspect="Content" ObjectID="_1468075820" r:id="rId180">
            <o:LockedField>false</o:LockedField>
          </o:OLEObject>
        </w:object>
      </w:r>
      <w:r>
        <w:t>；由题意知，左室中</w:t>
      </w:r>
      <w:r>
        <w:object>
          <v:shape id="_x0000_i1092" o:spt="75" alt="eqId0d6c5d6725b36314e6b90cdd95b6a0dd" type="#_x0000_t75" style="height:15.8pt;width:44.8pt;" o:ole="t" filled="f" o:preferrelative="t" stroked="f" coordsize="21600,21600">
            <v:path/>
            <v:fill on="f" focussize="0,0"/>
            <v:stroke on="f" joinstyle="miter"/>
            <v:imagedata r:id="rId183" o:title="eqId0d6c5d6725b36314e6b90cdd95b6a0dd"/>
            <o:lock v:ext="edit" aspectratio="t"/>
            <w10:wrap type="none"/>
            <w10:anchorlock/>
          </v:shape>
          <o:OLEObject Type="Embed" ProgID="Equation.DSMT4" ShapeID="_x0000_i1092" DrawAspect="Content" ObjectID="_1468075821" r:id="rId182">
            <o:LockedField>false</o:LockedField>
          </o:OLEObject>
        </w:object>
      </w:r>
      <w:r>
        <w:t>随着</w:t>
      </w:r>
      <w:r>
        <w:object>
          <v:shape id="_x0000_i1093" o:spt="75" alt="eqIda8b6ede55013761f0df50ef4854cb9d4" type="#_x0000_t75" style="height:14.95pt;width:14.95pt;" o:ole="t" filled="f" o:preferrelative="t" stroked="f" coordsize="21600,21600">
            <v:path/>
            <v:fill on="f" focussize="0,0"/>
            <v:stroke on="f" joinstyle="miter"/>
            <v:imagedata r:id="rId185" o:title="eqIda8b6ede55013761f0df50ef4854cb9d4"/>
            <o:lock v:ext="edit" aspectratio="t"/>
            <w10:wrap type="none"/>
            <w10:anchorlock/>
          </v:shape>
          <o:OLEObject Type="Embed" ProgID="Equation.DSMT4" ShapeID="_x0000_i1093" DrawAspect="Content" ObjectID="_1468075822" r:id="rId184">
            <o:LockedField>false</o:LockedField>
          </o:OLEObject>
        </w:object>
      </w:r>
      <w:r>
        <w:t>浓度增大转化为</w:t>
      </w:r>
      <w:r>
        <w:object>
          <v:shape id="_x0000_i1094" o:spt="75" alt="eqId0ea6279e59f5a53529cb0ffb9ee74428" type="#_x0000_t75" style="height:16.5pt;width:155.75pt;" o:ole="t" filled="f" o:preferrelative="t" stroked="f" coordsize="21600,21600">
            <v:path/>
            <v:fill on="f" focussize="0,0"/>
            <v:stroke on="f" joinstyle="miter"/>
            <v:imagedata r:id="rId187" o:title="eqId0ea6279e59f5a53529cb0ffb9ee74428"/>
            <o:lock v:ext="edit" aspectratio="t"/>
            <w10:wrap type="none"/>
            <w10:anchorlock/>
          </v:shape>
          <o:OLEObject Type="Embed" ProgID="Equation.DSMT4" ShapeID="_x0000_i1094" DrawAspect="Content" ObjectID="_1468075823" r:id="rId186">
            <o:LockedField>false</o:LockedField>
          </o:OLEObject>
        </w:object>
      </w:r>
      <w:r>
        <w:t>，因此阳极生成的</w:t>
      </w:r>
      <w:r>
        <w:object>
          <v:shape id="_x0000_i1095" o:spt="75" alt="eqIda8b6ede55013761f0df50ef4854cb9d4" type="#_x0000_t75" style="height:14.95pt;width:14.95pt;" o:ole="t" filled="f" o:preferrelative="t" stroked="f" coordsize="21600,21600">
            <v:path/>
            <v:fill on="f" focussize="0,0"/>
            <v:stroke on="f" joinstyle="miter"/>
            <v:imagedata r:id="rId185" o:title="eqIda8b6ede55013761f0df50ef4854cb9d4"/>
            <o:lock v:ext="edit" aspectratio="t"/>
            <w10:wrap type="none"/>
            <w10:anchorlock/>
          </v:shape>
          <o:OLEObject Type="Embed" ProgID="Equation.DSMT4" ShapeID="_x0000_i1095" DrawAspect="Content" ObjectID="_1468075824" r:id="rId188">
            <o:LockedField>false</o:LockedField>
          </o:OLEObject>
        </w:object>
      </w:r>
      <w:r>
        <w:t>不能通过离子交换膜。</w:t>
      </w:r>
    </w:p>
    <w:p w14:paraId="67AF769F">
      <w:pPr>
        <w:shd w:val="clear" w:color="auto" w:fill="auto"/>
        <w:spacing w:line="360" w:lineRule="auto"/>
        <w:jc w:val="left"/>
        <w:textAlignment w:val="center"/>
      </w:pPr>
      <w:r>
        <w:t>【详解】A．由以上分析知，电解时通过离子交换膜的是</w:t>
      </w:r>
      <w:r>
        <w:object>
          <v:shape id="_x0000_i1096" o:spt="75" alt="eqIdd072177ae1481125f96741e1c53815cc" type="#_x0000_t75" style="height:13.7pt;width:20.2pt;" o:ole="t" filled="f" o:preferrelative="t" stroked="f" coordsize="21600,21600">
            <v:path/>
            <v:fill on="f" focussize="0,0"/>
            <v:stroke on="f" joinstyle="miter"/>
            <v:imagedata r:id="rId190" o:title="eqIdd072177ae1481125f96741e1c53815cc"/>
            <o:lock v:ext="edit" aspectratio="t"/>
            <w10:wrap type="none"/>
            <w10:anchorlock/>
          </v:shape>
          <o:OLEObject Type="Embed" ProgID="Equation.DSMT4" ShapeID="_x0000_i1096" DrawAspect="Content" ObjectID="_1468075825" r:id="rId189">
            <o:LockedField>false</o:LockedField>
          </o:OLEObject>
        </w:object>
      </w:r>
      <w:r>
        <w:t>，A项错误；</w:t>
      </w:r>
    </w:p>
    <w:p w14:paraId="31AD23F0">
      <w:pPr>
        <w:shd w:val="clear" w:color="auto" w:fill="auto"/>
        <w:spacing w:line="360" w:lineRule="auto"/>
        <w:jc w:val="left"/>
        <w:textAlignment w:val="center"/>
      </w:pPr>
      <w:r>
        <w:t>B．根据各电极上转移电子数相同，由阳极反应和阴极反应，知生成</w:t>
      </w:r>
      <w:r>
        <w:object>
          <v:shape id="_x0000_i1097" o:spt="75" alt="eqId1e762a80c1216318892c2155bef79681" type="#_x0000_t75" style="height:16.05pt;width:14.05pt;" o:ole="t" filled="f" o:preferrelative="t" stroked="f" coordsize="21600,21600">
            <v:path/>
            <v:fill on="f" focussize="0,0"/>
            <v:stroke on="f" joinstyle="miter"/>
            <v:imagedata r:id="rId175" o:title="eqId1e762a80c1216318892c2155bef79681"/>
            <o:lock v:ext="edit" aspectratio="t"/>
            <w10:wrap type="none"/>
            <w10:anchorlock/>
          </v:shape>
          <o:OLEObject Type="Embed" ProgID="Equation.DSMT4" ShapeID="_x0000_i1097" DrawAspect="Content" ObjectID="_1468075826" r:id="rId191">
            <o:LockedField>false</o:LockedField>
          </o:OLEObject>
        </w:object>
      </w:r>
      <w:r>
        <w:t>和</w:t>
      </w:r>
      <w:r>
        <w:object>
          <v:shape id="_x0000_i1098" o:spt="75" alt="eqId7644a7769a5fa1bdab46cc0b2dee2861" type="#_x0000_t75" style="height:15.8pt;width:14.95pt;" o:ole="t" filled="f" o:preferrelative="t" stroked="f" coordsize="21600,21600">
            <v:path/>
            <v:fill on="f" focussize="0,0"/>
            <v:stroke on="f" joinstyle="miter"/>
            <v:imagedata r:id="rId177" o:title="eqId7644a7769a5fa1bdab46cc0b2dee2861"/>
            <o:lock v:ext="edit" aspectratio="t"/>
            <w10:wrap type="none"/>
            <w10:anchorlock/>
          </v:shape>
          <o:OLEObject Type="Embed" ProgID="Equation.DSMT4" ShapeID="_x0000_i1098" DrawAspect="Content" ObjectID="_1468075827" r:id="rId192">
            <o:LockedField>false</o:LockedField>
          </o:OLEObject>
        </w:object>
      </w:r>
      <w:r>
        <w:t>的物质的量之比为1∶2，其质量比为8∶1，B项正确；</w:t>
      </w:r>
    </w:p>
    <w:p w14:paraId="71CF3D7C">
      <w:pPr>
        <w:shd w:val="clear" w:color="auto" w:fill="auto"/>
        <w:spacing w:line="360" w:lineRule="auto"/>
        <w:jc w:val="left"/>
        <w:textAlignment w:val="center"/>
      </w:pPr>
      <w:r>
        <w:t>C．根据阴极反应知，电解一段时间后阴极区溶液</w:t>
      </w:r>
      <w:r>
        <w:object>
          <v:shape id="_x0000_i1099" o:spt="75" alt="eqIde4e38f492eda9905b962dfbfc36feef0" type="#_x0000_t75" style="height:11.2pt;width:22.85pt;" o:ole="t" filled="f" o:preferrelative="t" stroked="f" coordsize="21600,21600">
            <v:path/>
            <v:fill on="f" focussize="0,0"/>
            <v:stroke on="f" joinstyle="miter"/>
            <v:imagedata r:id="rId194" o:title="eqIde4e38f492eda9905b962dfbfc36feef0"/>
            <o:lock v:ext="edit" aspectratio="t"/>
            <w10:wrap type="none"/>
            <w10:anchorlock/>
          </v:shape>
          <o:OLEObject Type="Embed" ProgID="Equation.DSMT4" ShapeID="_x0000_i1099" DrawAspect="Content" ObjectID="_1468075828" r:id="rId193">
            <o:LockedField>false</o:LockedField>
          </o:OLEObject>
        </w:object>
      </w:r>
      <w:r>
        <w:t>的浓度增大，C项正确：</w:t>
      </w:r>
    </w:p>
    <w:p w14:paraId="121922C6">
      <w:pPr>
        <w:shd w:val="clear" w:color="auto" w:fill="auto"/>
        <w:spacing w:line="360" w:lineRule="auto"/>
        <w:jc w:val="left"/>
        <w:textAlignment w:val="center"/>
      </w:pPr>
      <w:r>
        <w:t>D．电解过程中阳极区</w:t>
      </w:r>
      <w:r>
        <w:object>
          <v:shape id="_x0000_i1100" o:spt="75" alt="eqIda8b6ede55013761f0df50ef4854cb9d4" type="#_x0000_t75" style="height:14.95pt;width:14.95pt;" o:ole="t" filled="f" o:preferrelative="t" stroked="f" coordsize="21600,21600">
            <v:path/>
            <v:fill on="f" focussize="0,0"/>
            <v:stroke on="f" joinstyle="miter"/>
            <v:imagedata r:id="rId185" o:title="eqIda8b6ede55013761f0df50ef4854cb9d4"/>
            <o:lock v:ext="edit" aspectratio="t"/>
            <w10:wrap type="none"/>
            <w10:anchorlock/>
          </v:shape>
          <o:OLEObject Type="Embed" ProgID="Equation.DSMT4" ShapeID="_x0000_i1100" DrawAspect="Content" ObjectID="_1468075829" r:id="rId195">
            <o:LockedField>false</o:LockedField>
          </o:OLEObject>
        </w:object>
      </w:r>
      <w:r>
        <w:t>的浓度增大，</w:t>
      </w:r>
      <w:r>
        <w:object>
          <v:shape id="_x0000_i1101" o:spt="75" alt="eqId8e691534a9c5074c42f49f25fe111123" type="#_x0000_t75" style="height:15.85pt;width:43.9pt;" o:ole="t" filled="f" o:preferrelative="t" stroked="f" coordsize="21600,21600">
            <v:path/>
            <v:fill on="f" focussize="0,0"/>
            <v:stroke on="f" joinstyle="miter"/>
            <v:imagedata r:id="rId197" o:title="eqId8e691534a9c5074c42f49f25fe111123"/>
            <o:lock v:ext="edit" aspectratio="t"/>
            <w10:wrap type="none"/>
            <w10:anchorlock/>
          </v:shape>
          <o:OLEObject Type="Embed" ProgID="Equation.DSMT4" ShapeID="_x0000_i1101" DrawAspect="Content" ObjectID="_1468075830" r:id="rId196">
            <o:LockedField>false</o:LockedField>
          </o:OLEObject>
        </w:object>
      </w:r>
      <w:r>
        <w:t>转化为</w:t>
      </w:r>
      <w:r>
        <w:object>
          <v:shape id="_x0000_i1102" o:spt="75" alt="eqId0ea6279e59f5a53529cb0ffb9ee74428" type="#_x0000_t75" style="height:16.5pt;width:155.75pt;" o:ole="t" filled="f" o:preferrelative="t" stroked="f" coordsize="21600,21600">
            <v:path/>
            <v:fill on="f" focussize="0,0"/>
            <v:stroke on="f" joinstyle="miter"/>
            <v:imagedata r:id="rId187" o:title="eqId0ea6279e59f5a53529cb0ffb9ee74428"/>
            <o:lock v:ext="edit" aspectratio="t"/>
            <w10:wrap type="none"/>
            <w10:anchorlock/>
          </v:shape>
          <o:OLEObject Type="Embed" ProgID="Equation.DSMT4" ShapeID="_x0000_i1102" DrawAspect="Content" ObjectID="_1468075831" r:id="rId198">
            <o:LockedField>false</o:LockedField>
          </o:OLEObject>
        </w:object>
      </w:r>
      <w:r>
        <w:t>，D项正确。</w:t>
      </w:r>
    </w:p>
    <w:p w14:paraId="745A5819">
      <w:pPr>
        <w:shd w:val="clear" w:color="auto" w:fill="auto"/>
        <w:spacing w:line="360" w:lineRule="auto"/>
        <w:jc w:val="left"/>
        <w:textAlignment w:val="center"/>
      </w:pPr>
      <w:r>
        <w:t>故选A。</w:t>
      </w:r>
    </w:p>
    <w:p w14:paraId="213F975B">
      <w:pPr>
        <w:spacing w:line="360" w:lineRule="auto"/>
        <w:jc w:val="left"/>
        <w:textAlignment w:val="center"/>
        <w:outlineLvl w:val="0"/>
        <w:rPr>
          <w:rFonts w:ascii="宋体" w:hAnsi="宋体"/>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rFonts w:ascii="宋体" w:hAnsi="宋体"/>
          <w:color w:val="000000"/>
        </w:rPr>
        <w:t>某燃料电池主要构成要素如图所示，下列说法正确的是</w:t>
      </w:r>
    </w:p>
    <w:p w14:paraId="5653FB8F">
      <w:pPr>
        <w:spacing w:line="360" w:lineRule="auto"/>
        <w:jc w:val="left"/>
        <w:textAlignment w:val="center"/>
        <w:rPr>
          <w:color w:val="000000"/>
        </w:rPr>
      </w:pPr>
      <w:r>
        <w:rPr>
          <w:rFonts w:ascii="宋体" w:hAnsi="宋体"/>
          <w:color w:val="000000"/>
        </w:rPr>
        <w:drawing>
          <wp:inline distT="0" distB="0" distL="114300" distR="114300">
            <wp:extent cx="2295525" cy="1247775"/>
            <wp:effectExtent l="0" t="0" r="15875" b="22225"/>
            <wp:docPr id="1" name="图片 68"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8" descr="学科网(www.zxxk.com)--教育资源门户，提供试卷、教案、课件、论文、素材以及各类教学资源下载，还有大量而丰富的教学相关资讯！"/>
                    <pic:cNvPicPr>
                      <a:picLocks noChangeAspect="1"/>
                    </pic:cNvPicPr>
                  </pic:nvPicPr>
                  <pic:blipFill>
                    <a:blip r:embed="rId199"/>
                    <a:stretch>
                      <a:fillRect/>
                    </a:stretch>
                  </pic:blipFill>
                  <pic:spPr>
                    <a:xfrm>
                      <a:off x="0" y="0"/>
                      <a:ext cx="2295525" cy="1247775"/>
                    </a:xfrm>
                    <a:prstGeom prst="rect">
                      <a:avLst/>
                    </a:prstGeom>
                    <a:noFill/>
                    <a:ln>
                      <a:noFill/>
                    </a:ln>
                  </pic:spPr>
                </pic:pic>
              </a:graphicData>
            </a:graphic>
          </wp:inline>
        </w:drawing>
      </w:r>
    </w:p>
    <w:p w14:paraId="03FB6705">
      <w:pPr>
        <w:spacing w:line="360" w:lineRule="auto"/>
        <w:jc w:val="left"/>
        <w:textAlignment w:val="center"/>
        <w:rPr>
          <w:rFonts w:ascii="宋体" w:hAnsi="宋体"/>
          <w:color w:val="000000"/>
        </w:rPr>
      </w:pPr>
      <w:r>
        <w:rPr>
          <w:rFonts w:ascii="宋体" w:hAnsi="宋体"/>
          <w:color w:val="000000"/>
        </w:rPr>
        <w:t>A. 电池可用于乙醛的制备</w:t>
      </w:r>
    </w:p>
    <w:p w14:paraId="253DFA4F">
      <w:pPr>
        <w:spacing w:line="360" w:lineRule="auto"/>
        <w:jc w:val="left"/>
        <w:textAlignment w:val="center"/>
        <w:rPr>
          <w:rFonts w:ascii="宋体" w:hAnsi="宋体"/>
          <w:color w:val="000000"/>
        </w:rPr>
      </w:pPr>
      <w:r>
        <w:rPr>
          <w:rFonts w:ascii="宋体" w:hAnsi="宋体"/>
          <w:color w:val="000000"/>
        </w:rPr>
        <w:t xml:space="preserve">B. </w:t>
      </w:r>
      <w:r>
        <w:rPr>
          <w:rFonts w:ascii="Times New Roman" w:hAnsi="Times New Roman" w:eastAsia="Times New Roman" w:cs="Times New Roman"/>
          <w:color w:val="000000"/>
        </w:rPr>
        <w:t>b</w:t>
      </w:r>
      <w:r>
        <w:rPr>
          <w:rFonts w:ascii="宋体" w:hAnsi="宋体"/>
          <w:color w:val="000000"/>
        </w:rPr>
        <w:t>电极为正极</w:t>
      </w:r>
    </w:p>
    <w:p w14:paraId="1DB3076D">
      <w:pPr>
        <w:spacing w:line="360" w:lineRule="auto"/>
        <w:jc w:val="left"/>
        <w:textAlignment w:val="center"/>
        <w:rPr>
          <w:rFonts w:ascii="宋体" w:hAnsi="宋体"/>
          <w:color w:val="000000"/>
        </w:rPr>
      </w:pPr>
      <w:r>
        <w:rPr>
          <w:rFonts w:ascii="宋体" w:hAnsi="宋体"/>
          <w:color w:val="000000"/>
        </w:rPr>
        <w:t>C. 电池工作时，</w:t>
      </w:r>
      <w:r>
        <w:rPr>
          <w:rFonts w:ascii="Times New Roman" w:hAnsi="Times New Roman" w:eastAsia="Times New Roman" w:cs="Times New Roman"/>
          <w:color w:val="000000"/>
        </w:rPr>
        <w:t>a</w:t>
      </w:r>
      <w:r>
        <w:rPr>
          <w:rFonts w:ascii="宋体" w:hAnsi="宋体"/>
          <w:color w:val="000000"/>
        </w:rPr>
        <w:t>电极附近</w:t>
      </w:r>
      <w:r>
        <w:rPr>
          <w:rFonts w:ascii="Times New Roman" w:hAnsi="Times New Roman" w:eastAsia="Times New Roman" w:cs="Times New Roman"/>
          <w:color w:val="000000"/>
        </w:rPr>
        <w:t>pH</w:t>
      </w:r>
      <w:r>
        <w:rPr>
          <w:rFonts w:ascii="宋体" w:hAnsi="宋体"/>
          <w:color w:val="000000"/>
        </w:rPr>
        <w:t>降低</w:t>
      </w:r>
    </w:p>
    <w:p w14:paraId="563AB9EC">
      <w:pPr>
        <w:spacing w:line="360" w:lineRule="auto"/>
        <w:jc w:val="left"/>
        <w:textAlignment w:val="center"/>
        <w:rPr>
          <w:rFonts w:ascii="Times New Roman" w:hAnsi="Times New Roman" w:eastAsia="Times New Roman" w:cs="Times New Roman"/>
          <w:color w:val="000000"/>
        </w:rPr>
      </w:pPr>
      <w:r>
        <w:rPr>
          <w:rFonts w:ascii="宋体" w:hAnsi="宋体"/>
          <w:color w:val="000000"/>
        </w:rPr>
        <w:t xml:space="preserve">D. </w:t>
      </w:r>
      <w:r>
        <w:rPr>
          <w:rFonts w:ascii="Times New Roman" w:hAnsi="Times New Roman" w:eastAsia="Times New Roman" w:cs="Times New Roman"/>
          <w:color w:val="000000"/>
        </w:rPr>
        <w:t>a</w:t>
      </w:r>
      <w:r>
        <w:rPr>
          <w:rFonts w:ascii="宋体" w:hAnsi="宋体"/>
          <w:color w:val="000000"/>
        </w:rPr>
        <w:t>电极的反应式为</w:t>
      </w:r>
      <w:r>
        <w:rPr>
          <w:rFonts w:ascii="Times New Roman" w:hAnsi="Times New Roman" w:eastAsia="Times New Roman" w:cs="Times New Roman"/>
          <w:color w:val="000000"/>
        </w:rPr>
        <w:t>O</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+4e</w:t>
      </w:r>
      <w:r>
        <w:rPr>
          <w:rFonts w:ascii="Times New Roman" w:hAnsi="Times New Roman" w:eastAsia="Times New Roman" w:cs="Times New Roman"/>
          <w:color w:val="000000"/>
          <w:vertAlign w:val="superscript"/>
        </w:rPr>
        <w:t xml:space="preserve">- </w:t>
      </w:r>
      <w:r>
        <w:rPr>
          <w:rFonts w:ascii="Times New Roman" w:hAnsi="Times New Roman" w:eastAsia="Times New Roman" w:cs="Times New Roman"/>
          <w:color w:val="000000"/>
        </w:rPr>
        <w:t>-4H</w:t>
      </w:r>
      <w:r>
        <w:rPr>
          <w:rFonts w:ascii="Times New Roman" w:hAnsi="Times New Roman" w:eastAsia="Times New Roman" w:cs="Times New Roman"/>
          <w:color w:val="000000"/>
          <w:vertAlign w:val="superscript"/>
        </w:rPr>
        <w:t>+</w:t>
      </w:r>
      <w:r>
        <w:rPr>
          <w:rFonts w:ascii="Times New Roman" w:hAnsi="Times New Roman" w:eastAsia="Times New Roman" w:cs="Times New Roman"/>
          <w:color w:val="000000"/>
        </w:rPr>
        <w:t xml:space="preserve"> =2H</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O</w:t>
      </w:r>
    </w:p>
    <w:p w14:paraId="69EC4D61">
      <w:pPr>
        <w:spacing w:line="360" w:lineRule="auto"/>
        <w:textAlignment w:val="center"/>
        <w:rPr>
          <w:color w:val="000000"/>
        </w:rPr>
      </w:pPr>
      <w:r>
        <w:rPr>
          <w:color w:val="2E75B6"/>
        </w:rPr>
        <w:t>【答案】</w:t>
      </w:r>
      <w:r>
        <w:rPr>
          <w:color w:val="000000"/>
        </w:rPr>
        <w:t>A</w:t>
      </w:r>
    </w:p>
    <w:p w14:paraId="512B3D7A">
      <w:pPr>
        <w:spacing w:line="360" w:lineRule="auto"/>
        <w:textAlignment w:val="center"/>
        <w:rPr>
          <w:color w:val="000000"/>
        </w:rPr>
      </w:pPr>
      <w:r>
        <w:rPr>
          <w:color w:val="2E75B6"/>
        </w:rPr>
        <w:t>【解析】</w:t>
      </w:r>
    </w:p>
    <w:p w14:paraId="5DB1672E">
      <w:pPr>
        <w:spacing w:line="360" w:lineRule="auto"/>
        <w:textAlignment w:val="center"/>
        <w:rPr>
          <w:color w:val="000000"/>
        </w:rPr>
      </w:pPr>
      <w:r>
        <w:rPr>
          <w:color w:val="000000"/>
        </w:rPr>
        <w:t>【分析】</w:t>
      </w:r>
    </w:p>
    <w:p w14:paraId="378EC725">
      <w:pPr>
        <w:spacing w:line="360" w:lineRule="auto"/>
        <w:textAlignment w:val="center"/>
        <w:rPr>
          <w:rFonts w:ascii="宋体" w:hAnsi="宋体"/>
          <w:color w:val="000000"/>
        </w:rPr>
      </w:pPr>
      <w:r>
        <w:rPr>
          <w:rFonts w:ascii="宋体" w:hAnsi="宋体"/>
          <w:color w:val="000000"/>
        </w:rPr>
        <w:t>该燃料电池中，乙烯和水发生氧化反应，所以通入乙烯和水的电极是负极，氧气易得电子发生还原反应，所以通入氧气的电极是正极，由图可知负极上乙烯和水生成乙醛和氢离子，氢离子移向正极，正极上氧气和氢离子反应生成水，</w:t>
      </w:r>
      <w:r>
        <w:rPr>
          <w:rFonts w:ascii="Times New Roman" w:hAnsi="Times New Roman" w:eastAsia="Times New Roman" w:cs="Times New Roman"/>
          <w:color w:val="000000"/>
        </w:rPr>
        <w:t>x</w:t>
      </w:r>
      <w:r>
        <w:rPr>
          <w:rFonts w:ascii="宋体" w:hAnsi="宋体"/>
          <w:color w:val="000000"/>
        </w:rPr>
        <w:t>为水，由此分析。</w:t>
      </w:r>
    </w:p>
    <w:p w14:paraId="13E9947A">
      <w:pPr>
        <w:spacing w:line="360" w:lineRule="auto"/>
        <w:textAlignment w:val="center"/>
        <w:rPr>
          <w:rFonts w:ascii="宋体" w:hAnsi="宋体"/>
          <w:color w:val="000000"/>
        </w:rPr>
      </w:pPr>
      <w:r>
        <w:rPr>
          <w:color w:val="000000"/>
        </w:rPr>
        <w:t>【详解】</w:t>
      </w:r>
      <w:r>
        <w:rPr>
          <w:rFonts w:ascii="Times New Roman" w:hAnsi="Times New Roman" w:eastAsia="Times New Roman" w:cs="Times New Roman"/>
          <w:color w:val="000000"/>
        </w:rPr>
        <w:t>A</w:t>
      </w:r>
      <w:r>
        <w:rPr>
          <w:rFonts w:ascii="宋体" w:hAnsi="宋体"/>
          <w:color w:val="000000"/>
        </w:rPr>
        <w:t>．该电池将乙烯和水转化为了乙醛，可用于乙醛的制备，故</w:t>
      </w:r>
      <w:r>
        <w:rPr>
          <w:rFonts w:ascii="Times New Roman" w:hAnsi="Times New Roman" w:eastAsia="Times New Roman" w:cs="Times New Roman"/>
          <w:color w:val="000000"/>
        </w:rPr>
        <w:t>A</w:t>
      </w:r>
      <w:r>
        <w:rPr>
          <w:rFonts w:ascii="宋体" w:hAnsi="宋体"/>
          <w:color w:val="000000"/>
        </w:rPr>
        <w:t>符合题意；</w:t>
      </w:r>
    </w:p>
    <w:p w14:paraId="7F8286F7">
      <w:pPr>
        <w:spacing w:line="360" w:lineRule="auto"/>
        <w:jc w:val="left"/>
        <w:textAlignment w:val="center"/>
        <w:rPr>
          <w:rFonts w:ascii="宋体" w:hAnsi="宋体"/>
          <w:color w:val="000000"/>
        </w:rPr>
      </w:pPr>
      <w:r>
        <w:rPr>
          <w:rFonts w:ascii="Times New Roman" w:hAnsi="Times New Roman" w:eastAsia="Times New Roman" w:cs="Times New Roman"/>
          <w:color w:val="000000"/>
        </w:rPr>
        <w:t>B</w:t>
      </w:r>
      <w:r>
        <w:rPr>
          <w:rFonts w:ascii="宋体" w:hAnsi="宋体"/>
          <w:color w:val="000000"/>
        </w:rPr>
        <w:t>．根据分析，</w:t>
      </w:r>
      <w:r>
        <w:rPr>
          <w:rFonts w:ascii="Times New Roman" w:hAnsi="Times New Roman" w:eastAsia="Times New Roman" w:cs="Times New Roman"/>
          <w:color w:val="000000"/>
        </w:rPr>
        <w:t>a</w:t>
      </w:r>
      <w:r>
        <w:rPr>
          <w:rFonts w:ascii="宋体" w:hAnsi="宋体"/>
          <w:color w:val="000000"/>
        </w:rPr>
        <w:t>电极为正极，</w:t>
      </w:r>
      <w:r>
        <w:rPr>
          <w:rFonts w:ascii="Times New Roman" w:hAnsi="Times New Roman" w:eastAsia="Times New Roman" w:cs="Times New Roman"/>
          <w:color w:val="000000"/>
        </w:rPr>
        <w:t>b</w:t>
      </w:r>
      <w:r>
        <w:rPr>
          <w:rFonts w:ascii="宋体" w:hAnsi="宋体"/>
          <w:color w:val="000000"/>
        </w:rPr>
        <w:t>电极为负极，故</w:t>
      </w:r>
      <w:r>
        <w:rPr>
          <w:rFonts w:ascii="Times New Roman" w:hAnsi="Times New Roman" w:eastAsia="Times New Roman" w:cs="Times New Roman"/>
          <w:color w:val="000000"/>
        </w:rPr>
        <w:t>B</w:t>
      </w:r>
      <w:r>
        <w:rPr>
          <w:rFonts w:ascii="宋体" w:hAnsi="宋体"/>
          <w:color w:val="000000"/>
        </w:rPr>
        <w:t>不符合题意；</w:t>
      </w:r>
    </w:p>
    <w:p w14:paraId="458E9AC2">
      <w:pPr>
        <w:spacing w:line="360" w:lineRule="auto"/>
        <w:jc w:val="left"/>
        <w:textAlignment w:val="center"/>
        <w:rPr>
          <w:rFonts w:ascii="宋体" w:hAnsi="宋体"/>
          <w:color w:val="000000"/>
        </w:rPr>
      </w:pPr>
      <w:r>
        <w:rPr>
          <w:rFonts w:ascii="Times New Roman" w:hAnsi="Times New Roman" w:eastAsia="Times New Roman" w:cs="Times New Roman"/>
          <w:color w:val="000000"/>
        </w:rPr>
        <w:t>C</w:t>
      </w:r>
      <w:r>
        <w:rPr>
          <w:rFonts w:ascii="宋体" w:hAnsi="宋体"/>
          <w:color w:val="000000"/>
        </w:rPr>
        <w:t>．电池工作时，氢离子移向正极，</w:t>
      </w:r>
      <w:r>
        <w:rPr>
          <w:rFonts w:ascii="Times New Roman" w:hAnsi="Times New Roman" w:eastAsia="Times New Roman" w:cs="Times New Roman"/>
          <w:color w:val="000000"/>
        </w:rPr>
        <w:t>a</w:t>
      </w:r>
      <w:r>
        <w:rPr>
          <w:rFonts w:ascii="宋体" w:hAnsi="宋体"/>
          <w:color w:val="000000"/>
        </w:rPr>
        <w:t>电极的反应式为</w:t>
      </w:r>
      <w:r>
        <w:rPr>
          <w:rFonts w:ascii="Times New Roman" w:hAnsi="Times New Roman" w:eastAsia="Times New Roman" w:cs="Times New Roman"/>
          <w:color w:val="000000"/>
        </w:rPr>
        <w:t>O</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+4e</w:t>
      </w:r>
      <w:r>
        <w:rPr>
          <w:rFonts w:ascii="Times New Roman" w:hAnsi="Times New Roman" w:eastAsia="Times New Roman" w:cs="Times New Roman"/>
          <w:color w:val="000000"/>
          <w:vertAlign w:val="superscript"/>
        </w:rPr>
        <w:t xml:space="preserve">- </w:t>
      </w:r>
      <w:r>
        <w:rPr>
          <w:rFonts w:ascii="Times New Roman" w:hAnsi="Times New Roman" w:eastAsia="Times New Roman" w:cs="Times New Roman"/>
          <w:color w:val="000000"/>
        </w:rPr>
        <w:t>+4H</w:t>
      </w:r>
      <w:r>
        <w:rPr>
          <w:rFonts w:ascii="Times New Roman" w:hAnsi="Times New Roman" w:eastAsia="Times New Roman" w:cs="Times New Roman"/>
          <w:color w:val="000000"/>
          <w:vertAlign w:val="superscript"/>
        </w:rPr>
        <w:t>+</w:t>
      </w:r>
      <w:r>
        <w:rPr>
          <w:rFonts w:ascii="Times New Roman" w:hAnsi="Times New Roman" w:eastAsia="Times New Roman" w:cs="Times New Roman"/>
          <w:color w:val="000000"/>
        </w:rPr>
        <w:t xml:space="preserve"> =2H</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O</w:t>
      </w:r>
      <w:r>
        <w:rPr>
          <w:rFonts w:ascii="宋体" w:hAnsi="宋体"/>
          <w:color w:val="000000"/>
        </w:rPr>
        <w:t>，</w:t>
      </w:r>
      <w:r>
        <w:rPr>
          <w:rFonts w:ascii="Times New Roman" w:hAnsi="Times New Roman" w:eastAsia="Times New Roman" w:cs="Times New Roman"/>
          <w:color w:val="000000"/>
        </w:rPr>
        <w:t>a</w:t>
      </w:r>
      <w:r>
        <w:rPr>
          <w:rFonts w:ascii="宋体" w:hAnsi="宋体"/>
          <w:color w:val="000000"/>
        </w:rPr>
        <w:t>电极附近</w:t>
      </w:r>
      <w:r>
        <w:rPr>
          <w:rFonts w:ascii="Times New Roman" w:hAnsi="Times New Roman" w:eastAsia="Times New Roman" w:cs="Times New Roman"/>
          <w:color w:val="000000"/>
        </w:rPr>
        <w:t>pH</w:t>
      </w:r>
      <w:r>
        <w:rPr>
          <w:rFonts w:ascii="宋体" w:hAnsi="宋体"/>
          <w:color w:val="000000"/>
        </w:rPr>
        <w:t>升高，故</w:t>
      </w:r>
      <w:r>
        <w:rPr>
          <w:rFonts w:ascii="Times New Roman" w:hAnsi="Times New Roman" w:eastAsia="Times New Roman" w:cs="Times New Roman"/>
          <w:color w:val="000000"/>
        </w:rPr>
        <w:t>C</w:t>
      </w:r>
      <w:r>
        <w:rPr>
          <w:rFonts w:ascii="宋体" w:hAnsi="宋体"/>
          <w:color w:val="000000"/>
        </w:rPr>
        <w:t>不符合题意；</w:t>
      </w:r>
    </w:p>
    <w:p w14:paraId="0F8907E3">
      <w:pPr>
        <w:spacing w:line="360" w:lineRule="auto"/>
        <w:jc w:val="left"/>
        <w:textAlignment w:val="center"/>
        <w:rPr>
          <w:rFonts w:ascii="宋体" w:hAnsi="宋体"/>
          <w:color w:val="000000"/>
        </w:rPr>
      </w:pPr>
      <w:r>
        <w:rPr>
          <w:rFonts w:ascii="Times New Roman" w:hAnsi="Times New Roman" w:eastAsia="Times New Roman" w:cs="Times New Roman"/>
          <w:color w:val="000000"/>
        </w:rPr>
        <w:t>D</w:t>
      </w:r>
      <w:r>
        <w:rPr>
          <w:rFonts w:ascii="宋体" w:hAnsi="宋体"/>
          <w:color w:val="000000"/>
        </w:rPr>
        <w:t>．根据分析，</w:t>
      </w:r>
      <w:r>
        <w:rPr>
          <w:rFonts w:ascii="Times New Roman" w:hAnsi="Times New Roman" w:eastAsia="Times New Roman" w:cs="Times New Roman"/>
          <w:color w:val="000000"/>
        </w:rPr>
        <w:t>a</w:t>
      </w:r>
      <w:r>
        <w:rPr>
          <w:rFonts w:ascii="宋体" w:hAnsi="宋体"/>
          <w:color w:val="000000"/>
        </w:rPr>
        <w:t>电极为正极，正极发生还原反应，</w:t>
      </w:r>
      <w:r>
        <w:rPr>
          <w:rFonts w:ascii="Times New Roman" w:hAnsi="Times New Roman" w:eastAsia="Times New Roman" w:cs="Times New Roman"/>
          <w:color w:val="000000"/>
        </w:rPr>
        <w:t>a</w:t>
      </w:r>
      <w:r>
        <w:rPr>
          <w:rFonts w:ascii="宋体" w:hAnsi="宋体"/>
          <w:color w:val="000000"/>
        </w:rPr>
        <w:t>电极的反应式为</w:t>
      </w:r>
      <w:r>
        <w:rPr>
          <w:rFonts w:ascii="Times New Roman" w:hAnsi="Times New Roman" w:eastAsia="Times New Roman" w:cs="Times New Roman"/>
          <w:color w:val="000000"/>
        </w:rPr>
        <w:t>O</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+4e</w:t>
      </w:r>
      <w:r>
        <w:rPr>
          <w:rFonts w:ascii="Times New Roman" w:hAnsi="Times New Roman" w:eastAsia="Times New Roman" w:cs="Times New Roman"/>
          <w:color w:val="000000"/>
          <w:vertAlign w:val="superscript"/>
        </w:rPr>
        <w:t xml:space="preserve">- </w:t>
      </w:r>
      <w:r>
        <w:rPr>
          <w:rFonts w:ascii="Times New Roman" w:hAnsi="Times New Roman" w:eastAsia="Times New Roman" w:cs="Times New Roman"/>
          <w:color w:val="000000"/>
        </w:rPr>
        <w:t>+4H</w:t>
      </w:r>
      <w:r>
        <w:rPr>
          <w:rFonts w:ascii="Times New Roman" w:hAnsi="Times New Roman" w:eastAsia="Times New Roman" w:cs="Times New Roman"/>
          <w:color w:val="000000"/>
          <w:vertAlign w:val="superscript"/>
        </w:rPr>
        <w:t>+</w:t>
      </w:r>
      <w:r>
        <w:rPr>
          <w:rFonts w:ascii="Times New Roman" w:hAnsi="Times New Roman" w:eastAsia="Times New Roman" w:cs="Times New Roman"/>
          <w:color w:val="000000"/>
        </w:rPr>
        <w:t xml:space="preserve"> =2H</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O</w:t>
      </w:r>
      <w:r>
        <w:rPr>
          <w:rFonts w:ascii="宋体" w:hAnsi="宋体"/>
          <w:color w:val="000000"/>
        </w:rPr>
        <w:t>，故</w:t>
      </w:r>
      <w:r>
        <w:rPr>
          <w:rFonts w:ascii="Times New Roman" w:hAnsi="Times New Roman" w:eastAsia="Times New Roman" w:cs="Times New Roman"/>
          <w:color w:val="000000"/>
        </w:rPr>
        <w:t>D</w:t>
      </w:r>
      <w:r>
        <w:rPr>
          <w:rFonts w:ascii="宋体" w:hAnsi="宋体"/>
          <w:color w:val="000000"/>
        </w:rPr>
        <w:t>不符合题意；</w:t>
      </w:r>
    </w:p>
    <w:p w14:paraId="53B5891B">
      <w:pPr>
        <w:spacing w:line="360" w:lineRule="auto"/>
        <w:jc w:val="left"/>
        <w:textAlignment w:val="center"/>
        <w:rPr>
          <w:rFonts w:ascii="宋体" w:hAnsi="宋体"/>
          <w:color w:val="000000"/>
        </w:rPr>
      </w:pPr>
      <w:r>
        <w:rPr>
          <w:rFonts w:ascii="宋体" w:hAnsi="宋体"/>
          <w:color w:val="000000"/>
        </w:rPr>
        <w:t>答案选</w:t>
      </w:r>
      <w:r>
        <w:rPr>
          <w:rFonts w:ascii="Times New Roman" w:hAnsi="Times New Roman" w:eastAsia="Times New Roman" w:cs="Times New Roman"/>
          <w:color w:val="000000"/>
        </w:rPr>
        <w:t>A</w:t>
      </w:r>
      <w:r>
        <w:rPr>
          <w:rFonts w:ascii="宋体" w:hAnsi="宋体"/>
          <w:color w:val="000000"/>
        </w:rPr>
        <w:t>。</w:t>
      </w:r>
    </w:p>
    <w:p w14:paraId="1A9A4D86">
      <w:pPr>
        <w:spacing w:line="360" w:lineRule="auto"/>
        <w:jc w:val="left"/>
        <w:textAlignment w:val="center"/>
        <w:outlineLvl w:val="0"/>
        <w:rPr>
          <w:rFonts w:ascii="宋体" w:hAnsi="宋体" w:eastAsia="宋体" w:cs="宋体"/>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rFonts w:ascii="宋体" w:hAnsi="宋体" w:eastAsia="宋体" w:cs="宋体"/>
          <w:color w:val="000000"/>
        </w:rPr>
        <w:t>采用惰性电极，以去离子水和氧气为原料通过电解法制备双氧水的装置如下图所示。忽略温度变化的影响，下列说法错误的是</w:t>
      </w:r>
    </w:p>
    <w:p w14:paraId="7C4822F8">
      <w:pPr>
        <w:spacing w:line="360" w:lineRule="auto"/>
        <w:jc w:val="left"/>
        <w:textAlignment w:val="center"/>
        <w:rPr>
          <w:color w:val="000000"/>
        </w:rPr>
      </w:pPr>
      <w:r>
        <w:rPr>
          <w:rFonts w:ascii="宋体" w:hAnsi="宋体" w:eastAsia="宋体" w:cs="宋体"/>
          <w:color w:val="000000"/>
        </w:rPr>
        <w:drawing>
          <wp:inline distT="0" distB="0" distL="114300" distR="114300">
            <wp:extent cx="2419350" cy="1809750"/>
            <wp:effectExtent l="0" t="0" r="19050" b="19050"/>
            <wp:docPr id="2" name="图片 69"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9" descr="学科网(www.zxxk.com)--教育资源门户，提供试卷、教案、课件、论文、素材以及各类教学资源下载，还有大量而丰富的教学相关资讯！"/>
                    <pic:cNvPicPr>
                      <a:picLocks noChangeAspect="1"/>
                    </pic:cNvPicPr>
                  </pic:nvPicPr>
                  <pic:blipFill>
                    <a:blip r:embed="rId200"/>
                    <a:stretch>
                      <a:fillRect/>
                    </a:stretch>
                  </pic:blipFill>
                  <pic:spPr>
                    <a:xfrm>
                      <a:off x="0" y="0"/>
                      <a:ext cx="2419350" cy="1809750"/>
                    </a:xfrm>
                    <a:prstGeom prst="rect">
                      <a:avLst/>
                    </a:prstGeom>
                    <a:noFill/>
                    <a:ln>
                      <a:noFill/>
                    </a:ln>
                  </pic:spPr>
                </pic:pic>
              </a:graphicData>
            </a:graphic>
          </wp:inline>
        </w:drawing>
      </w:r>
    </w:p>
    <w:p w14:paraId="62F78C6B">
      <w:pPr>
        <w:spacing w:line="360" w:lineRule="auto"/>
        <w:jc w:val="left"/>
        <w:textAlignment w:val="center"/>
        <w:rPr>
          <w:rFonts w:ascii="宋体" w:hAnsi="宋体" w:eastAsia="宋体" w:cs="宋体"/>
          <w:color w:val="000000"/>
        </w:rPr>
      </w:pPr>
      <w:r>
        <w:rPr>
          <w:rFonts w:ascii="宋体" w:hAnsi="宋体" w:eastAsia="宋体" w:cs="宋体"/>
          <w:color w:val="000000"/>
        </w:rPr>
        <w:t>A. 阳极反应为</w:t>
      </w:r>
      <w:r>
        <w:object>
          <v:shape id="_x0000_i1103" o:spt="75" alt="学科网(www.zxxk.com)--教育资源门户，提供试卷、教案、课件、论文、素材以及各类教学资源下载，还有大量而丰富的教学相关资讯！" type="#_x0000_t75" style="height:18.75pt;width:126pt;" o:ole="t" filled="f" stroked="f" coordsize="21600,21600">
            <v:path/>
            <v:fill on="f" focussize="0,0"/>
            <v:stroke on="f"/>
            <v:imagedata r:id="rId202" o:title="eqId979d04f639d14444a17452da6513b136"/>
            <o:lock v:ext="edit" aspectratio="t"/>
            <w10:wrap type="none"/>
            <w10:anchorlock/>
          </v:shape>
          <o:OLEObject Type="Embed" ProgID="Equation.DSMT4" ShapeID="_x0000_i1103" DrawAspect="Content" ObjectID="_1468075832" r:id="rId201">
            <o:LockedField>false</o:LockedField>
          </o:OLEObject>
        </w:object>
      </w:r>
    </w:p>
    <w:p w14:paraId="2C492808">
      <w:pPr>
        <w:spacing w:line="360" w:lineRule="auto"/>
        <w:jc w:val="left"/>
        <w:textAlignment w:val="center"/>
        <w:rPr>
          <w:rFonts w:ascii="宋体" w:hAnsi="宋体" w:eastAsia="宋体" w:cs="宋体"/>
          <w:color w:val="000000"/>
        </w:rPr>
      </w:pPr>
      <w:r>
        <w:rPr>
          <w:rFonts w:ascii="宋体" w:hAnsi="宋体" w:eastAsia="宋体" w:cs="宋体"/>
          <w:color w:val="000000"/>
        </w:rPr>
        <w:t>B. 电解一段时间后，阳极室的</w:t>
      </w:r>
      <w:r>
        <w:rPr>
          <w:rFonts w:ascii="Times New Roman" w:hAnsi="Times New Roman" w:eastAsia="Times New Roman" w:cs="Times New Roman"/>
          <w:color w:val="000000"/>
        </w:rPr>
        <w:t>pH</w:t>
      </w:r>
      <w:r>
        <w:rPr>
          <w:rFonts w:ascii="宋体" w:hAnsi="宋体" w:eastAsia="宋体" w:cs="宋体"/>
          <w:color w:val="000000"/>
        </w:rPr>
        <w:t>未变</w:t>
      </w:r>
    </w:p>
    <w:p w14:paraId="09F26FE1">
      <w:pPr>
        <w:spacing w:line="360" w:lineRule="auto"/>
        <w:jc w:val="left"/>
        <w:textAlignment w:val="center"/>
        <w:rPr>
          <w:rFonts w:ascii="宋体" w:hAnsi="宋体" w:eastAsia="宋体" w:cs="宋体"/>
          <w:color w:val="000000"/>
        </w:rPr>
      </w:pPr>
      <w:r>
        <w:rPr>
          <w:rFonts w:ascii="宋体" w:hAnsi="宋体" w:eastAsia="宋体" w:cs="宋体"/>
          <w:color w:val="000000"/>
        </w:rPr>
        <w:t>C. 电解过程中，</w:t>
      </w:r>
      <w:r>
        <w:rPr>
          <w:rFonts w:ascii="Times New Roman" w:hAnsi="Times New Roman" w:eastAsia="Times New Roman" w:cs="Times New Roman"/>
          <w:color w:val="000000"/>
        </w:rPr>
        <w:t>H</w:t>
      </w:r>
      <w:r>
        <w:rPr>
          <w:rFonts w:ascii="Times New Roman" w:hAnsi="Times New Roman" w:eastAsia="Times New Roman" w:cs="Times New Roman"/>
          <w:color w:val="000000"/>
          <w:vertAlign w:val="superscript"/>
        </w:rPr>
        <w:t>+</w:t>
      </w:r>
      <w:r>
        <w:rPr>
          <w:rFonts w:ascii="宋体" w:hAnsi="宋体" w:eastAsia="宋体" w:cs="宋体"/>
          <w:color w:val="000000"/>
        </w:rPr>
        <w:t>由</w:t>
      </w:r>
      <w:r>
        <w:rPr>
          <w:rFonts w:ascii="Times New Roman" w:hAnsi="Times New Roman" w:eastAsia="Times New Roman" w:cs="Times New Roman"/>
          <w:color w:val="000000"/>
        </w:rPr>
        <w:t>a</w:t>
      </w:r>
      <w:r>
        <w:rPr>
          <w:rFonts w:ascii="宋体" w:hAnsi="宋体" w:eastAsia="宋体" w:cs="宋体"/>
          <w:color w:val="000000"/>
        </w:rPr>
        <w:t>极区向</w:t>
      </w:r>
      <w:r>
        <w:rPr>
          <w:rFonts w:ascii="Times New Roman" w:hAnsi="Times New Roman" w:eastAsia="Times New Roman" w:cs="Times New Roman"/>
          <w:color w:val="000000"/>
        </w:rPr>
        <w:t>b</w:t>
      </w:r>
      <w:r>
        <w:rPr>
          <w:rFonts w:ascii="宋体" w:hAnsi="宋体" w:eastAsia="宋体" w:cs="宋体"/>
          <w:color w:val="000000"/>
        </w:rPr>
        <w:t>极区迁移</w:t>
      </w:r>
    </w:p>
    <w:p w14:paraId="787006A3">
      <w:pPr>
        <w:spacing w:line="360" w:lineRule="auto"/>
        <w:jc w:val="left"/>
        <w:textAlignment w:val="center"/>
        <w:rPr>
          <w:rFonts w:ascii="宋体" w:hAnsi="宋体" w:eastAsia="宋体" w:cs="宋体"/>
          <w:color w:val="000000"/>
        </w:rPr>
      </w:pPr>
      <w:r>
        <w:rPr>
          <w:rFonts w:ascii="宋体" w:hAnsi="宋体" w:eastAsia="宋体" w:cs="宋体"/>
          <w:color w:val="000000"/>
        </w:rPr>
        <w:t>D. 电解一段时间后，</w:t>
      </w:r>
      <w:r>
        <w:rPr>
          <w:rFonts w:ascii="Times New Roman" w:hAnsi="Times New Roman" w:eastAsia="Times New Roman" w:cs="Times New Roman"/>
          <w:color w:val="000000"/>
        </w:rPr>
        <w:t>a</w:t>
      </w:r>
      <w:r>
        <w:rPr>
          <w:rFonts w:ascii="宋体" w:hAnsi="宋体" w:eastAsia="宋体" w:cs="宋体"/>
          <w:color w:val="000000"/>
        </w:rPr>
        <w:t>极生成的</w:t>
      </w:r>
      <w:r>
        <w:rPr>
          <w:rFonts w:ascii="Times New Roman" w:hAnsi="Times New Roman" w:eastAsia="Times New Roman" w:cs="Times New Roman"/>
          <w:color w:val="000000"/>
        </w:rPr>
        <w:t>O</w:t>
      </w:r>
      <w:r>
        <w:rPr>
          <w:rFonts w:ascii="Times New Roman" w:hAnsi="Times New Roman" w:eastAsia="Times New Roman" w:cs="Times New Roman"/>
          <w:color w:val="000000"/>
          <w:vertAlign w:val="subscript"/>
        </w:rPr>
        <w:t>2</w:t>
      </w:r>
      <w:r>
        <w:rPr>
          <w:rFonts w:ascii="宋体" w:hAnsi="宋体" w:eastAsia="宋体" w:cs="宋体"/>
          <w:color w:val="000000"/>
        </w:rPr>
        <w:t>与</w:t>
      </w:r>
      <w:r>
        <w:rPr>
          <w:rFonts w:ascii="Times New Roman" w:hAnsi="Times New Roman" w:eastAsia="Times New Roman" w:cs="Times New Roman"/>
          <w:color w:val="000000"/>
        </w:rPr>
        <w:t>b</w:t>
      </w:r>
      <w:r>
        <w:rPr>
          <w:rFonts w:ascii="宋体" w:hAnsi="宋体" w:eastAsia="宋体" w:cs="宋体"/>
          <w:color w:val="000000"/>
        </w:rPr>
        <w:t>极反应的</w:t>
      </w:r>
      <w:r>
        <w:rPr>
          <w:rFonts w:ascii="Times New Roman" w:hAnsi="Times New Roman" w:eastAsia="Times New Roman" w:cs="Times New Roman"/>
          <w:color w:val="000000"/>
        </w:rPr>
        <w:t>O</w:t>
      </w:r>
      <w:r>
        <w:rPr>
          <w:rFonts w:ascii="Times New Roman" w:hAnsi="Times New Roman" w:eastAsia="Times New Roman" w:cs="Times New Roman"/>
          <w:color w:val="000000"/>
          <w:vertAlign w:val="subscript"/>
        </w:rPr>
        <w:t>2</w:t>
      </w:r>
      <w:r>
        <w:rPr>
          <w:rFonts w:ascii="宋体" w:hAnsi="宋体" w:eastAsia="宋体" w:cs="宋体"/>
          <w:color w:val="000000"/>
        </w:rPr>
        <w:t>等量</w:t>
      </w:r>
    </w:p>
    <w:p w14:paraId="4FDC5945">
      <w:pPr>
        <w:spacing w:line="360" w:lineRule="auto"/>
        <w:textAlignment w:val="center"/>
        <w:rPr>
          <w:color w:val="000000"/>
        </w:rPr>
      </w:pPr>
      <w:r>
        <w:rPr>
          <w:color w:val="2E75B6"/>
        </w:rPr>
        <w:t>【答案】</w:t>
      </w:r>
      <w:r>
        <w:rPr>
          <w:color w:val="000000"/>
        </w:rPr>
        <w:t>D</w:t>
      </w:r>
    </w:p>
    <w:p w14:paraId="215F51AA">
      <w:pPr>
        <w:spacing w:line="360" w:lineRule="auto"/>
        <w:textAlignment w:val="center"/>
        <w:rPr>
          <w:color w:val="000000"/>
        </w:rPr>
      </w:pPr>
      <w:r>
        <w:rPr>
          <w:color w:val="2E75B6"/>
        </w:rPr>
        <w:t>【解析】</w:t>
      </w:r>
    </w:p>
    <w:p w14:paraId="6DD8BC22">
      <w:pPr>
        <w:spacing w:line="360" w:lineRule="auto"/>
        <w:textAlignment w:val="center"/>
        <w:rPr>
          <w:color w:val="000000"/>
        </w:rPr>
      </w:pPr>
      <w:r>
        <w:rPr>
          <w:color w:val="000000"/>
        </w:rPr>
        <w:t>【分析】</w:t>
      </w:r>
    </w:p>
    <w:p w14:paraId="5DD63923">
      <w:pPr>
        <w:spacing w:line="360" w:lineRule="auto"/>
        <w:textAlignment w:val="center"/>
        <w:rPr>
          <w:rFonts w:ascii="宋体" w:hAnsi="宋体" w:eastAsia="宋体" w:cs="宋体"/>
          <w:color w:val="000000"/>
        </w:rPr>
      </w:pPr>
      <w:r>
        <w:rPr>
          <w:rFonts w:ascii="Times New Roman" w:hAnsi="Times New Roman" w:eastAsia="Times New Roman" w:cs="Times New Roman"/>
          <w:color w:val="000000"/>
        </w:rPr>
        <w:t>a</w:t>
      </w:r>
      <w:r>
        <w:rPr>
          <w:rFonts w:ascii="宋体" w:hAnsi="宋体" w:eastAsia="宋体" w:cs="宋体"/>
          <w:color w:val="000000"/>
        </w:rPr>
        <w:t>极析出氧气，氧元素的化合价升高，做电解池的阳极，</w:t>
      </w:r>
      <w:r>
        <w:rPr>
          <w:rFonts w:ascii="Times New Roman" w:hAnsi="Times New Roman" w:eastAsia="Times New Roman" w:cs="Times New Roman"/>
          <w:color w:val="000000"/>
        </w:rPr>
        <w:t>b</w:t>
      </w:r>
      <w:r>
        <w:rPr>
          <w:rFonts w:ascii="宋体" w:hAnsi="宋体" w:eastAsia="宋体" w:cs="宋体"/>
          <w:color w:val="000000"/>
        </w:rPr>
        <w:t>极通入氧气，生成过氧化氢，氧元素的化合价降低，被还原，做电解池的阴极。</w:t>
      </w:r>
    </w:p>
    <w:p w14:paraId="57597B2E">
      <w:pPr>
        <w:spacing w:line="360" w:lineRule="auto"/>
        <w:textAlignment w:val="center"/>
        <w:rPr>
          <w:rFonts w:ascii="宋体" w:hAnsi="宋体" w:eastAsia="宋体" w:cs="宋体"/>
          <w:color w:val="000000"/>
        </w:rPr>
      </w:pPr>
      <w:r>
        <w:rPr>
          <w:color w:val="000000"/>
        </w:rPr>
        <w:t>【详解】</w:t>
      </w:r>
      <w:r>
        <w:rPr>
          <w:rFonts w:ascii="Times New Roman" w:hAnsi="Times New Roman" w:eastAsia="Times New Roman" w:cs="Times New Roman"/>
          <w:color w:val="000000"/>
        </w:rPr>
        <w:t>A.</w:t>
      </w:r>
      <w:r>
        <w:rPr>
          <w:rFonts w:ascii="宋体" w:hAnsi="宋体" w:eastAsia="宋体" w:cs="宋体"/>
          <w:color w:val="000000"/>
        </w:rPr>
        <w:t>依据分析</w:t>
      </w:r>
      <w:r>
        <w:rPr>
          <w:rFonts w:ascii="Times New Roman" w:hAnsi="Times New Roman" w:eastAsia="Times New Roman" w:cs="Times New Roman"/>
          <w:color w:val="000000"/>
        </w:rPr>
        <w:t>a</w:t>
      </w:r>
      <w:r>
        <w:rPr>
          <w:rFonts w:ascii="宋体" w:hAnsi="宋体" w:eastAsia="宋体" w:cs="宋体"/>
          <w:color w:val="000000"/>
        </w:rPr>
        <w:t>极是阳极，属于放氧生酸性型的电解，所以阳极的反应式是</w:t>
      </w:r>
      <w:r>
        <w:rPr>
          <w:rFonts w:ascii="Times New Roman" w:hAnsi="Times New Roman" w:eastAsia="Times New Roman" w:cs="Times New Roman"/>
          <w:color w:val="000000"/>
        </w:rPr>
        <w:t>2H</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O-4e</w:t>
      </w:r>
      <w:r>
        <w:rPr>
          <w:rFonts w:ascii="Times New Roman" w:hAnsi="Times New Roman" w:eastAsia="Times New Roman" w:cs="Times New Roman"/>
          <w:color w:val="000000"/>
          <w:vertAlign w:val="superscript"/>
        </w:rPr>
        <w:t>-</w:t>
      </w:r>
      <w:r>
        <w:rPr>
          <w:rFonts w:ascii="Times New Roman" w:hAnsi="Times New Roman" w:eastAsia="Times New Roman" w:cs="Times New Roman"/>
          <w:color w:val="000000"/>
        </w:rPr>
        <w:t>=4H</w:t>
      </w:r>
      <w:r>
        <w:rPr>
          <w:rFonts w:ascii="Times New Roman" w:hAnsi="Times New Roman" w:eastAsia="Times New Roman" w:cs="Times New Roman"/>
          <w:color w:val="000000"/>
          <w:vertAlign w:val="superscript"/>
        </w:rPr>
        <w:t>+</w:t>
      </w:r>
      <w:r>
        <w:rPr>
          <w:rFonts w:ascii="Times New Roman" w:hAnsi="Times New Roman" w:eastAsia="Times New Roman" w:cs="Times New Roman"/>
          <w:color w:val="000000"/>
        </w:rPr>
        <w:t>+O</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w:t>
      </w:r>
      <w:r>
        <w:rPr>
          <w:rFonts w:ascii="宋体" w:hAnsi="宋体" w:eastAsia="宋体" w:cs="宋体"/>
          <w:color w:val="000000"/>
        </w:rPr>
        <w:t>，故</w:t>
      </w:r>
      <w:r>
        <w:rPr>
          <w:rFonts w:ascii="Times New Roman" w:hAnsi="Times New Roman" w:eastAsia="Times New Roman" w:cs="Times New Roman"/>
          <w:color w:val="000000"/>
        </w:rPr>
        <w:t>A</w:t>
      </w:r>
      <w:r>
        <w:rPr>
          <w:rFonts w:ascii="宋体" w:hAnsi="宋体" w:eastAsia="宋体" w:cs="宋体"/>
          <w:color w:val="000000"/>
        </w:rPr>
        <w:t>正确，但不符合题意；</w:t>
      </w:r>
    </w:p>
    <w:p w14:paraId="21C89F80">
      <w:pPr>
        <w:spacing w:line="360" w:lineRule="auto"/>
        <w:jc w:val="left"/>
        <w:textAlignment w:val="center"/>
        <w:rPr>
          <w:rFonts w:ascii="宋体" w:hAnsi="宋体" w:eastAsia="宋体" w:cs="宋体"/>
          <w:color w:val="000000"/>
        </w:rPr>
      </w:pPr>
      <w:r>
        <w:rPr>
          <w:rFonts w:ascii="Times New Roman" w:hAnsi="Times New Roman" w:eastAsia="Times New Roman" w:cs="Times New Roman"/>
          <w:color w:val="000000"/>
        </w:rPr>
        <w:t>B.</w:t>
      </w:r>
      <w:r>
        <w:rPr>
          <w:rFonts w:ascii="宋体" w:hAnsi="宋体" w:eastAsia="宋体" w:cs="宋体"/>
          <w:color w:val="000000"/>
        </w:rPr>
        <w:t>电解时阳极产生氢离子，氢离子是阳离子，通过质子交换膜移向阴极，所以电解一段时间后，阳极室的</w:t>
      </w:r>
      <w:r>
        <w:rPr>
          <w:rFonts w:ascii="Times New Roman" w:hAnsi="Times New Roman" w:eastAsia="Times New Roman" w:cs="Times New Roman"/>
          <w:color w:val="000000"/>
        </w:rPr>
        <w:t>pH</w:t>
      </w:r>
      <w:r>
        <w:rPr>
          <w:rFonts w:ascii="宋体" w:hAnsi="宋体" w:eastAsia="宋体" w:cs="宋体"/>
          <w:color w:val="000000"/>
        </w:rPr>
        <w:t>值不变，故</w:t>
      </w:r>
      <w:r>
        <w:rPr>
          <w:rFonts w:ascii="Times New Roman" w:hAnsi="Times New Roman" w:eastAsia="Times New Roman" w:cs="Times New Roman"/>
          <w:color w:val="000000"/>
        </w:rPr>
        <w:t>B</w:t>
      </w:r>
      <w:r>
        <w:rPr>
          <w:rFonts w:ascii="宋体" w:hAnsi="宋体" w:eastAsia="宋体" w:cs="宋体"/>
          <w:color w:val="000000"/>
        </w:rPr>
        <w:t>正确，但不符合题意；</w:t>
      </w:r>
    </w:p>
    <w:p w14:paraId="67ABEEE5">
      <w:pPr>
        <w:spacing w:line="360" w:lineRule="auto"/>
        <w:jc w:val="left"/>
        <w:textAlignment w:val="center"/>
        <w:rPr>
          <w:rFonts w:ascii="宋体" w:hAnsi="宋体" w:eastAsia="宋体" w:cs="宋体"/>
          <w:color w:val="000000"/>
        </w:rPr>
      </w:pPr>
      <w:r>
        <w:rPr>
          <w:rFonts w:ascii="Times New Roman" w:hAnsi="Times New Roman" w:eastAsia="Times New Roman" w:cs="Times New Roman"/>
          <w:color w:val="000000"/>
        </w:rPr>
        <w:t>C.</w:t>
      </w:r>
      <w:r>
        <w:rPr>
          <w:rFonts w:ascii="宋体" w:hAnsi="宋体" w:eastAsia="宋体" w:cs="宋体"/>
          <w:color w:val="000000"/>
        </w:rPr>
        <w:t>有</w:t>
      </w:r>
      <w:r>
        <w:rPr>
          <w:rFonts w:ascii="Times New Roman" w:hAnsi="Times New Roman" w:eastAsia="Times New Roman" w:cs="Times New Roman"/>
          <w:color w:val="000000"/>
        </w:rPr>
        <w:t>B</w:t>
      </w:r>
      <w:r>
        <w:rPr>
          <w:rFonts w:ascii="宋体" w:hAnsi="宋体" w:eastAsia="宋体" w:cs="宋体"/>
          <w:color w:val="000000"/>
        </w:rPr>
        <w:t>的分析可知，</w:t>
      </w:r>
      <w:r>
        <w:rPr>
          <w:rFonts w:ascii="Times New Roman" w:hAnsi="Times New Roman" w:eastAsia="Times New Roman" w:cs="Times New Roman"/>
          <w:color w:val="000000"/>
        </w:rPr>
        <w:t>C</w:t>
      </w:r>
      <w:r>
        <w:rPr>
          <w:rFonts w:ascii="宋体" w:hAnsi="宋体" w:eastAsia="宋体" w:cs="宋体"/>
          <w:color w:val="000000"/>
        </w:rPr>
        <w:t>正确，但不符合题意；</w:t>
      </w:r>
    </w:p>
    <w:p w14:paraId="32CCEB88">
      <w:pPr>
        <w:spacing w:line="360" w:lineRule="auto"/>
        <w:jc w:val="left"/>
        <w:textAlignment w:val="center"/>
        <w:rPr>
          <w:rFonts w:ascii="宋体" w:hAnsi="宋体" w:eastAsia="宋体" w:cs="宋体"/>
          <w:color w:val="000000"/>
        </w:rPr>
      </w:pPr>
      <w:r>
        <w:rPr>
          <w:rFonts w:ascii="Times New Roman" w:hAnsi="Times New Roman" w:eastAsia="Times New Roman" w:cs="Times New Roman"/>
          <w:color w:val="000000"/>
        </w:rPr>
        <w:t>D.</w:t>
      </w:r>
      <w:r>
        <w:rPr>
          <w:rFonts w:ascii="宋体" w:hAnsi="宋体" w:eastAsia="宋体" w:cs="宋体"/>
          <w:color w:val="000000"/>
        </w:rPr>
        <w:t>电解时，阳极的反应为：</w:t>
      </w:r>
      <w:r>
        <w:rPr>
          <w:rFonts w:ascii="Times New Roman" w:hAnsi="Times New Roman" w:eastAsia="Times New Roman" w:cs="Times New Roman"/>
          <w:color w:val="000000"/>
        </w:rPr>
        <w:t>2H</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O-4e</w:t>
      </w:r>
      <w:r>
        <w:rPr>
          <w:rFonts w:ascii="Times New Roman" w:hAnsi="Times New Roman" w:eastAsia="Times New Roman" w:cs="Times New Roman"/>
          <w:color w:val="000000"/>
          <w:vertAlign w:val="superscript"/>
        </w:rPr>
        <w:t>-</w:t>
      </w:r>
      <w:r>
        <w:rPr>
          <w:rFonts w:ascii="Times New Roman" w:hAnsi="Times New Roman" w:eastAsia="Times New Roman" w:cs="Times New Roman"/>
          <w:color w:val="000000"/>
        </w:rPr>
        <w:t>=4H</w:t>
      </w:r>
      <w:r>
        <w:rPr>
          <w:rFonts w:ascii="Times New Roman" w:hAnsi="Times New Roman" w:eastAsia="Times New Roman" w:cs="Times New Roman"/>
          <w:color w:val="000000"/>
          <w:vertAlign w:val="superscript"/>
        </w:rPr>
        <w:t>+</w:t>
      </w:r>
      <w:r>
        <w:rPr>
          <w:rFonts w:ascii="Times New Roman" w:hAnsi="Times New Roman" w:eastAsia="Times New Roman" w:cs="Times New Roman"/>
          <w:color w:val="000000"/>
        </w:rPr>
        <w:t>+O</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w:t>
      </w:r>
      <w:r>
        <w:rPr>
          <w:rFonts w:ascii="宋体" w:hAnsi="宋体" w:eastAsia="宋体" w:cs="宋体"/>
          <w:color w:val="000000"/>
        </w:rPr>
        <w:t>，阴极的反应为：</w:t>
      </w:r>
      <w:r>
        <w:rPr>
          <w:rFonts w:ascii="Times New Roman" w:hAnsi="Times New Roman" w:eastAsia="Times New Roman" w:cs="Times New Roman"/>
          <w:color w:val="000000"/>
        </w:rPr>
        <w:t>O</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+2e</w:t>
      </w:r>
      <w:r>
        <w:rPr>
          <w:rFonts w:ascii="Times New Roman" w:hAnsi="Times New Roman" w:eastAsia="Times New Roman" w:cs="Times New Roman"/>
          <w:color w:val="000000"/>
          <w:vertAlign w:val="superscript"/>
        </w:rPr>
        <w:t>-</w:t>
      </w:r>
      <w:r>
        <w:rPr>
          <w:rFonts w:ascii="Times New Roman" w:hAnsi="Times New Roman" w:eastAsia="Times New Roman" w:cs="Times New Roman"/>
          <w:color w:val="000000"/>
        </w:rPr>
        <w:t>+2H</w:t>
      </w:r>
      <w:r>
        <w:rPr>
          <w:rFonts w:ascii="Times New Roman" w:hAnsi="Times New Roman" w:eastAsia="Times New Roman" w:cs="Times New Roman"/>
          <w:color w:val="000000"/>
          <w:vertAlign w:val="superscript"/>
        </w:rPr>
        <w:t>+</w:t>
      </w:r>
      <w:r>
        <w:rPr>
          <w:rFonts w:ascii="Times New Roman" w:hAnsi="Times New Roman" w:eastAsia="Times New Roman" w:cs="Times New Roman"/>
          <w:color w:val="000000"/>
        </w:rPr>
        <w:t>=H</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O</w:t>
      </w:r>
      <w:r>
        <w:rPr>
          <w:rFonts w:ascii="Times New Roman" w:hAnsi="Times New Roman" w:eastAsia="Times New Roman" w:cs="Times New Roman"/>
          <w:color w:val="000000"/>
          <w:vertAlign w:val="subscript"/>
        </w:rPr>
        <w:t>2</w:t>
      </w:r>
      <w:r>
        <w:rPr>
          <w:rFonts w:ascii="宋体" w:hAnsi="宋体" w:eastAsia="宋体" w:cs="宋体"/>
          <w:color w:val="000000"/>
        </w:rPr>
        <w:t>，总反应为：</w:t>
      </w:r>
      <w:r>
        <w:rPr>
          <w:rFonts w:ascii="Times New Roman" w:hAnsi="Times New Roman" w:eastAsia="Times New Roman" w:cs="Times New Roman"/>
          <w:color w:val="000000"/>
        </w:rPr>
        <w:t>O</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+2H</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O=2H</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O</w:t>
      </w:r>
      <w:r>
        <w:rPr>
          <w:rFonts w:ascii="Times New Roman" w:hAnsi="Times New Roman" w:eastAsia="Times New Roman" w:cs="Times New Roman"/>
          <w:color w:val="000000"/>
          <w:vertAlign w:val="subscript"/>
        </w:rPr>
        <w:t>2</w:t>
      </w:r>
      <w:r>
        <w:rPr>
          <w:rFonts w:ascii="宋体" w:hAnsi="宋体" w:eastAsia="宋体" w:cs="宋体"/>
          <w:color w:val="000000"/>
        </w:rPr>
        <w:t>，要消耗氧气，即是</w:t>
      </w:r>
      <w:r>
        <w:rPr>
          <w:rFonts w:ascii="Times New Roman" w:hAnsi="Times New Roman" w:eastAsia="Times New Roman" w:cs="Times New Roman"/>
          <w:color w:val="000000"/>
        </w:rPr>
        <w:t>a</w:t>
      </w:r>
      <w:r>
        <w:rPr>
          <w:rFonts w:ascii="宋体" w:hAnsi="宋体" w:eastAsia="宋体" w:cs="宋体"/>
          <w:color w:val="000000"/>
        </w:rPr>
        <w:t>极生成的氧气小于</w:t>
      </w:r>
      <w:r>
        <w:rPr>
          <w:rFonts w:ascii="Times New Roman" w:hAnsi="Times New Roman" w:eastAsia="Times New Roman" w:cs="Times New Roman"/>
          <w:color w:val="000000"/>
        </w:rPr>
        <w:t>b</w:t>
      </w:r>
      <w:r>
        <w:rPr>
          <w:rFonts w:ascii="宋体" w:hAnsi="宋体" w:eastAsia="宋体" w:cs="宋体"/>
          <w:color w:val="000000"/>
        </w:rPr>
        <w:t>极消耗的氧气，故</w:t>
      </w:r>
      <w:r>
        <w:rPr>
          <w:rFonts w:ascii="Times New Roman" w:hAnsi="Times New Roman" w:eastAsia="Times New Roman" w:cs="Times New Roman"/>
          <w:color w:val="000000"/>
        </w:rPr>
        <w:t>D</w:t>
      </w:r>
      <w:r>
        <w:rPr>
          <w:rFonts w:ascii="宋体" w:hAnsi="宋体" w:eastAsia="宋体" w:cs="宋体"/>
          <w:color w:val="000000"/>
        </w:rPr>
        <w:t>错误，符合题意；</w:t>
      </w:r>
    </w:p>
    <w:p w14:paraId="53A847BA">
      <w:pPr>
        <w:spacing w:line="360" w:lineRule="auto"/>
        <w:jc w:val="left"/>
        <w:textAlignment w:val="center"/>
        <w:rPr>
          <w:rFonts w:ascii="宋体" w:hAnsi="宋体" w:eastAsia="宋体" w:cs="宋体"/>
          <w:color w:val="000000"/>
        </w:rPr>
      </w:pPr>
      <w:r>
        <w:rPr>
          <w:rFonts w:ascii="宋体" w:hAnsi="宋体" w:eastAsia="宋体" w:cs="宋体"/>
          <w:color w:val="000000"/>
        </w:rPr>
        <w:t>故选：</w:t>
      </w:r>
      <w:r>
        <w:rPr>
          <w:rFonts w:ascii="Times New Roman" w:hAnsi="Times New Roman" w:eastAsia="Times New Roman" w:cs="Times New Roman"/>
          <w:color w:val="000000"/>
        </w:rPr>
        <w:t>D</w:t>
      </w:r>
      <w:r>
        <w:rPr>
          <w:rFonts w:ascii="宋体" w:hAnsi="宋体" w:eastAsia="宋体" w:cs="宋体"/>
          <w:color w:val="000000"/>
        </w:rPr>
        <w:t>。</w:t>
      </w:r>
    </w:p>
    <w:p w14:paraId="64835DCF">
      <w:pPr>
        <w:spacing w:line="360" w:lineRule="auto"/>
        <w:jc w:val="left"/>
        <w:textAlignment w:val="center"/>
        <w:outlineLvl w:val="0"/>
        <w:rPr>
          <w:rFonts w:ascii="宋体" w:hAnsi="宋体" w:eastAsia="宋体" w:cs="宋体"/>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rFonts w:ascii="宋体" w:hAnsi="宋体" w:eastAsia="宋体" w:cs="宋体"/>
          <w:color w:val="000000"/>
        </w:rPr>
        <w:t>一种高性能的碱性硼化钒</w:t>
      </w:r>
      <w:r>
        <w:rPr>
          <w:rFonts w:ascii="Times New Roman" w:hAnsi="Times New Roman" w:eastAsia="Times New Roman" w:cs="Times New Roman"/>
          <w:color w:val="000000"/>
        </w:rPr>
        <w:t>(VB</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w:t>
      </w:r>
      <w:r>
        <w:rPr>
          <w:rFonts w:ascii="宋体" w:hAnsi="宋体" w:eastAsia="宋体" w:cs="宋体"/>
          <w:color w:val="000000"/>
        </w:rPr>
        <w:t>空气电池如下图所示，其中在</w:t>
      </w:r>
      <w:r>
        <w:rPr>
          <w:rFonts w:ascii="Times New Roman" w:hAnsi="Times New Roman" w:eastAsia="Times New Roman" w:cs="Times New Roman"/>
          <w:color w:val="000000"/>
        </w:rPr>
        <w:t>VB</w:t>
      </w:r>
      <w:r>
        <w:rPr>
          <w:rFonts w:ascii="Times New Roman" w:hAnsi="Times New Roman" w:eastAsia="Times New Roman" w:cs="Times New Roman"/>
          <w:color w:val="000000"/>
          <w:vertAlign w:val="subscript"/>
        </w:rPr>
        <w:t>2</w:t>
      </w:r>
      <w:r>
        <w:rPr>
          <w:rFonts w:ascii="宋体" w:hAnsi="宋体" w:eastAsia="宋体" w:cs="宋体"/>
          <w:color w:val="000000"/>
        </w:rPr>
        <w:t>电极发生反应：</w:t>
      </w:r>
      <w:r>
        <w:object>
          <v:shape id="_x0000_i1104" o:spt="75" alt="学科网(www.zxxk.com)--教育资源门户，提供试卷、教案、课件、论文、素材以及各类教学资源下载，还有大量而丰富的教学相关资讯！" type="#_x0000_t75" style="height:19.15pt;width:208.05pt;" o:ole="t" filled="f" stroked="f" coordsize="21600,21600">
            <v:path/>
            <v:fill on="f" focussize="0,0"/>
            <v:stroke on="f"/>
            <v:imagedata r:id="rId204" o:title="eqIde80e2d79ea9d4a5f93658c2645619106"/>
            <o:lock v:ext="edit" aspectratio="t"/>
            <w10:wrap type="none"/>
            <w10:anchorlock/>
          </v:shape>
          <o:OLEObject Type="Embed" ProgID="Equation.DSMT4" ShapeID="_x0000_i1104" DrawAspect="Content" ObjectID="_1468075833" r:id="rId203">
            <o:LockedField>false</o:LockedField>
          </o:OLEObject>
        </w:object>
      </w:r>
      <w:r>
        <w:rPr>
          <w:rFonts w:ascii="宋体" w:hAnsi="宋体" w:eastAsia="宋体" w:cs="宋体"/>
          <w:color w:val="000000"/>
        </w:rPr>
        <w:t>该电池工作时，下列说法错误的是</w:t>
      </w:r>
    </w:p>
    <w:p w14:paraId="207886B9">
      <w:pPr>
        <w:spacing w:line="360" w:lineRule="auto"/>
        <w:jc w:val="left"/>
        <w:textAlignment w:val="center"/>
        <w:rPr>
          <w:color w:val="000000"/>
        </w:rPr>
      </w:pPr>
      <w:r>
        <w:rPr>
          <w:rFonts w:ascii="宋体" w:hAnsi="宋体" w:eastAsia="宋体" w:cs="宋体"/>
          <w:color w:val="000000"/>
        </w:rPr>
        <w:drawing>
          <wp:inline distT="0" distB="0" distL="114300" distR="114300">
            <wp:extent cx="2428875" cy="1990725"/>
            <wp:effectExtent l="0" t="0" r="9525" b="15875"/>
            <wp:docPr id="3" name="图片 72"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2" descr="学科网(www.zxxk.com)--教育资源门户，提供试卷、教案、课件、论文、素材以及各类教学资源下载，还有大量而丰富的教学相关资讯！"/>
                    <pic:cNvPicPr>
                      <a:picLocks noChangeAspect="1"/>
                    </pic:cNvPicPr>
                  </pic:nvPicPr>
                  <pic:blipFill>
                    <a:blip r:embed="rId205"/>
                    <a:stretch>
                      <a:fillRect/>
                    </a:stretch>
                  </pic:blipFill>
                  <pic:spPr>
                    <a:xfrm>
                      <a:off x="0" y="0"/>
                      <a:ext cx="2428875" cy="1990725"/>
                    </a:xfrm>
                    <a:prstGeom prst="rect">
                      <a:avLst/>
                    </a:prstGeom>
                    <a:noFill/>
                    <a:ln>
                      <a:noFill/>
                    </a:ln>
                  </pic:spPr>
                </pic:pic>
              </a:graphicData>
            </a:graphic>
          </wp:inline>
        </w:drawing>
      </w:r>
    </w:p>
    <w:p w14:paraId="67FD314D">
      <w:pPr>
        <w:spacing w:line="360" w:lineRule="auto"/>
        <w:jc w:val="left"/>
        <w:textAlignment w:val="center"/>
        <w:rPr>
          <w:rFonts w:ascii="宋体" w:hAnsi="宋体" w:eastAsia="宋体" w:cs="宋体"/>
          <w:color w:val="000000"/>
        </w:rPr>
      </w:pPr>
      <w:r>
        <w:rPr>
          <w:rFonts w:ascii="宋体" w:hAnsi="宋体" w:eastAsia="宋体" w:cs="宋体"/>
          <w:color w:val="000000"/>
        </w:rPr>
        <w:t>A. 负载通过</w:t>
      </w:r>
      <w:r>
        <w:rPr>
          <w:rFonts w:ascii="Times New Roman" w:hAnsi="Times New Roman" w:eastAsia="Times New Roman" w:cs="Times New Roman"/>
          <w:color w:val="000000"/>
        </w:rPr>
        <w:t>0.04 mol</w:t>
      </w:r>
      <w:r>
        <w:rPr>
          <w:rFonts w:ascii="宋体" w:hAnsi="宋体" w:eastAsia="宋体" w:cs="宋体"/>
          <w:color w:val="000000"/>
        </w:rPr>
        <w:t>电子时，有</w:t>
      </w:r>
      <w:r>
        <w:rPr>
          <w:rFonts w:ascii="Times New Roman" w:hAnsi="Times New Roman" w:eastAsia="Times New Roman" w:cs="Times New Roman"/>
          <w:color w:val="000000"/>
        </w:rPr>
        <w:t>0.224 L(</w:t>
      </w:r>
      <w:r>
        <w:rPr>
          <w:rFonts w:ascii="宋体" w:hAnsi="宋体" w:eastAsia="宋体" w:cs="宋体"/>
          <w:color w:val="000000"/>
        </w:rPr>
        <w:t>标准状况</w:t>
      </w:r>
      <w:r>
        <w:rPr>
          <w:rFonts w:ascii="Times New Roman" w:hAnsi="Times New Roman" w:eastAsia="Times New Roman" w:cs="Times New Roman"/>
          <w:color w:val="000000"/>
        </w:rPr>
        <w:t>)O</w:t>
      </w:r>
      <w:r>
        <w:rPr>
          <w:rFonts w:ascii="Times New Roman" w:hAnsi="Times New Roman" w:eastAsia="Times New Roman" w:cs="Times New Roman"/>
          <w:color w:val="000000"/>
          <w:vertAlign w:val="subscript"/>
        </w:rPr>
        <w:t>2</w:t>
      </w:r>
      <w:r>
        <w:rPr>
          <w:rFonts w:ascii="宋体" w:hAnsi="宋体" w:eastAsia="宋体" w:cs="宋体"/>
          <w:color w:val="000000"/>
        </w:rPr>
        <w:t>参与反应</w:t>
      </w:r>
    </w:p>
    <w:p w14:paraId="1BD3CBFC">
      <w:pPr>
        <w:spacing w:line="360" w:lineRule="auto"/>
        <w:jc w:val="left"/>
        <w:textAlignment w:val="center"/>
        <w:rPr>
          <w:rFonts w:ascii="宋体" w:hAnsi="宋体" w:eastAsia="宋体" w:cs="宋体"/>
          <w:color w:val="000000"/>
        </w:rPr>
      </w:pPr>
      <w:r>
        <w:rPr>
          <w:rFonts w:ascii="宋体" w:hAnsi="宋体" w:eastAsia="宋体" w:cs="宋体"/>
          <w:color w:val="000000"/>
        </w:rPr>
        <w:t>B. 正极区溶液的</w:t>
      </w:r>
      <w:r>
        <w:rPr>
          <w:rFonts w:ascii="Times New Roman" w:hAnsi="Times New Roman" w:eastAsia="Times New Roman" w:cs="Times New Roman"/>
          <w:color w:val="000000"/>
        </w:rPr>
        <w:t>pH</w:t>
      </w:r>
      <w:r>
        <w:rPr>
          <w:rFonts w:ascii="宋体" w:hAnsi="宋体" w:eastAsia="宋体" w:cs="宋体"/>
          <w:color w:val="000000"/>
        </w:rPr>
        <w:t>降低、负极区溶液的</w:t>
      </w:r>
      <w:r>
        <w:rPr>
          <w:rFonts w:ascii="Times New Roman" w:hAnsi="Times New Roman" w:eastAsia="Times New Roman" w:cs="Times New Roman"/>
          <w:color w:val="000000"/>
        </w:rPr>
        <w:t>pH</w:t>
      </w:r>
      <w:r>
        <w:rPr>
          <w:rFonts w:ascii="宋体" w:hAnsi="宋体" w:eastAsia="宋体" w:cs="宋体"/>
          <w:color w:val="000000"/>
        </w:rPr>
        <w:t>升高</w:t>
      </w:r>
    </w:p>
    <w:p w14:paraId="441B7033">
      <w:pPr>
        <w:spacing w:line="360" w:lineRule="auto"/>
        <w:jc w:val="left"/>
        <w:textAlignment w:val="center"/>
        <w:rPr>
          <w:rFonts w:ascii="宋体" w:hAnsi="宋体" w:eastAsia="宋体" w:cs="宋体"/>
          <w:color w:val="000000"/>
        </w:rPr>
      </w:pPr>
      <w:r>
        <w:rPr>
          <w:rFonts w:ascii="宋体" w:hAnsi="宋体" w:eastAsia="宋体" w:cs="宋体"/>
          <w:color w:val="000000"/>
        </w:rPr>
        <w:t>C. 电池总反应为</w:t>
      </w:r>
      <w:r>
        <w:object>
          <v:shape id="_x0000_i1105" o:spt="75" alt="学科网(www.zxxk.com)--教育资源门户，提供试卷、教案、课件、论文、素材以及各类教学资源下载，还有大量而丰富的教学相关资讯！" type="#_x0000_t75" style="height:19.15pt;width:250.15pt;" o:ole="t" filled="f" stroked="f" coordsize="21600,21600">
            <v:path/>
            <v:fill on="f" focussize="0,0"/>
            <v:stroke on="f"/>
            <v:imagedata r:id="rId207" o:title="eqId0a76d900c1aa4eb9b020aed5483278dc"/>
            <o:lock v:ext="edit" aspectratio="t"/>
            <w10:wrap type="none"/>
            <w10:anchorlock/>
          </v:shape>
          <o:OLEObject Type="Embed" ProgID="Equation.DSMT4" ShapeID="_x0000_i1105" DrawAspect="Content" ObjectID="_1468075834" r:id="rId206">
            <o:LockedField>false</o:LockedField>
          </o:OLEObject>
        </w:object>
      </w:r>
    </w:p>
    <w:p w14:paraId="2290A04D">
      <w:pPr>
        <w:spacing w:line="360" w:lineRule="auto"/>
        <w:jc w:val="left"/>
        <w:textAlignment w:val="center"/>
        <w:rPr>
          <w:rFonts w:ascii="宋体" w:hAnsi="宋体" w:eastAsia="宋体" w:cs="宋体"/>
          <w:color w:val="000000"/>
        </w:rPr>
      </w:pPr>
      <w:r>
        <w:rPr>
          <w:rFonts w:ascii="宋体" w:hAnsi="宋体" w:eastAsia="宋体" w:cs="宋体"/>
          <w:color w:val="000000"/>
        </w:rPr>
        <w:t>D. 电流由复合碳电极经负载、</w:t>
      </w:r>
      <w:r>
        <w:rPr>
          <w:rFonts w:ascii="Times New Roman" w:hAnsi="Times New Roman" w:eastAsia="Times New Roman" w:cs="Times New Roman"/>
          <w:color w:val="000000"/>
        </w:rPr>
        <w:t>VB</w:t>
      </w:r>
      <w:r>
        <w:rPr>
          <w:rFonts w:ascii="Times New Roman" w:hAnsi="Times New Roman" w:eastAsia="Times New Roman" w:cs="Times New Roman"/>
          <w:color w:val="000000"/>
          <w:vertAlign w:val="subscript"/>
        </w:rPr>
        <w:t>2</w:t>
      </w:r>
      <w:r>
        <w:rPr>
          <w:rFonts w:ascii="宋体" w:hAnsi="宋体" w:eastAsia="宋体" w:cs="宋体"/>
          <w:color w:val="000000"/>
        </w:rPr>
        <w:t>电极、</w:t>
      </w:r>
      <w:r>
        <w:rPr>
          <w:rFonts w:ascii="Times New Roman" w:hAnsi="Times New Roman" w:eastAsia="Times New Roman" w:cs="Times New Roman"/>
          <w:color w:val="000000"/>
        </w:rPr>
        <w:t>KOH</w:t>
      </w:r>
      <w:r>
        <w:rPr>
          <w:rFonts w:ascii="宋体" w:hAnsi="宋体" w:eastAsia="宋体" w:cs="宋体"/>
          <w:color w:val="000000"/>
        </w:rPr>
        <w:t>溶液回到复合碳电极</w:t>
      </w:r>
    </w:p>
    <w:p w14:paraId="119B198B">
      <w:pPr>
        <w:spacing w:line="360" w:lineRule="auto"/>
        <w:textAlignment w:val="center"/>
        <w:rPr>
          <w:color w:val="000000"/>
        </w:rPr>
      </w:pPr>
      <w:r>
        <w:rPr>
          <w:color w:val="2E75B6"/>
        </w:rPr>
        <w:t>【答案】</w:t>
      </w:r>
      <w:r>
        <w:rPr>
          <w:color w:val="000000"/>
        </w:rPr>
        <w:t>B</w:t>
      </w:r>
    </w:p>
    <w:p w14:paraId="48A7B95D">
      <w:pPr>
        <w:spacing w:line="360" w:lineRule="auto"/>
        <w:textAlignment w:val="center"/>
        <w:rPr>
          <w:color w:val="000000"/>
        </w:rPr>
      </w:pPr>
      <w:r>
        <w:rPr>
          <w:color w:val="2E75B6"/>
        </w:rPr>
        <w:t>【解析】</w:t>
      </w:r>
    </w:p>
    <w:p w14:paraId="1B5D6E97">
      <w:pPr>
        <w:spacing w:line="360" w:lineRule="auto"/>
        <w:textAlignment w:val="center"/>
        <w:rPr>
          <w:color w:val="000000"/>
        </w:rPr>
      </w:pPr>
      <w:r>
        <w:rPr>
          <w:color w:val="000000"/>
          <w:position w:val="0"/>
        </w:rPr>
        <w:drawing>
          <wp:inline distT="0" distB="0" distL="114300" distR="114300">
            <wp:extent cx="95250" cy="171450"/>
            <wp:effectExtent l="0" t="0" r="6350" b="5715"/>
            <wp:docPr id="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4"/>
                    <pic:cNvPicPr>
                      <a:picLocks noChangeAspect="1"/>
                    </pic:cNvPicPr>
                  </pic:nvPicPr>
                  <pic:blipFill>
                    <a:blip r:embed="rId208"/>
                    <a:stretch>
                      <a:fillRect/>
                    </a:stretch>
                  </pic:blipFill>
                  <pic:spPr>
                    <a:xfrm>
                      <a:off x="0" y="0"/>
                      <a:ext cx="95250" cy="171450"/>
                    </a:xfrm>
                    <a:prstGeom prst="rect">
                      <a:avLst/>
                    </a:prstGeom>
                    <a:noFill/>
                    <a:ln>
                      <a:noFill/>
                    </a:ln>
                  </pic:spPr>
                </pic:pic>
              </a:graphicData>
            </a:graphic>
          </wp:inline>
        </w:drawing>
      </w:r>
      <w:r>
        <w:rPr>
          <w:color w:val="000000"/>
        </w:rPr>
        <w:t>分析】</w:t>
      </w:r>
    </w:p>
    <w:p w14:paraId="675DFA4C">
      <w:pPr>
        <w:spacing w:line="360" w:lineRule="auto"/>
        <w:textAlignment w:val="center"/>
        <w:rPr>
          <w:rFonts w:ascii="宋体" w:hAnsi="宋体" w:eastAsia="宋体" w:cs="宋体"/>
          <w:color w:val="000000"/>
        </w:rPr>
      </w:pPr>
      <w:r>
        <w:rPr>
          <w:rFonts w:ascii="宋体" w:hAnsi="宋体" w:eastAsia="宋体" w:cs="宋体"/>
          <w:color w:val="000000"/>
        </w:rPr>
        <w:t>根据图示的电池结构，左侧</w:t>
      </w:r>
      <w:r>
        <w:rPr>
          <w:rFonts w:ascii="Times New Roman" w:hAnsi="Times New Roman" w:eastAsia="Times New Roman" w:cs="Times New Roman"/>
          <w:color w:val="000000"/>
        </w:rPr>
        <w:t>VB</w:t>
      </w:r>
      <w:r>
        <w:rPr>
          <w:rFonts w:ascii="Times New Roman" w:hAnsi="Times New Roman" w:eastAsia="Times New Roman" w:cs="Times New Roman"/>
          <w:color w:val="000000"/>
          <w:vertAlign w:val="subscript"/>
        </w:rPr>
        <w:t>2</w:t>
      </w:r>
      <w:r>
        <w:rPr>
          <w:rFonts w:ascii="宋体" w:hAnsi="宋体" w:eastAsia="宋体" w:cs="宋体"/>
          <w:color w:val="000000"/>
        </w:rPr>
        <w:t>发生失电子的反应生成</w:t>
      </w:r>
      <w:r>
        <w:object>
          <v:shape id="_x0000_i1106" o:spt="75" alt="学科网(www.zxxk.com)--教育资源门户，提供试卷、教案、课件、论文、素材以及各类教学资源下载，还有大量而丰富的教学相关资讯！" type="#_x0000_t75" style="height:19pt;width:27.1pt;" o:ole="t" filled="f" stroked="f" coordsize="21600,21600">
            <v:path/>
            <v:fill on="f" focussize="0,0"/>
            <v:stroke on="f"/>
            <v:imagedata r:id="rId210" o:title="eqIdcd8286a62d714a4abae2d8da981ba301"/>
            <o:lock v:ext="edit" aspectratio="t"/>
            <w10:wrap type="none"/>
            <w10:anchorlock/>
          </v:shape>
          <o:OLEObject Type="Embed" ProgID="Equation.DSMT4" ShapeID="_x0000_i1106" DrawAspect="Content" ObjectID="_1468075835" r:id="rId209">
            <o:LockedField>false</o:LockedField>
          </o:OLEObject>
        </w:object>
      </w:r>
      <w:r>
        <w:rPr>
          <w:rFonts w:ascii="宋体" w:hAnsi="宋体" w:eastAsia="宋体" w:cs="宋体"/>
          <w:color w:val="000000"/>
        </w:rPr>
        <w:t>和</w:t>
      </w:r>
      <w:r>
        <w:object>
          <v:shape id="_x0000_i1107" o:spt="75" alt="学科网(www.zxxk.com)--教育资源门户，提供试卷、教案、课件、论文、素材以及各类教学资源下载，还有大量而丰富的教学相关资讯！" type="#_x0000_t75" style="height:19pt;width:40.8pt;" o:ole="t" filled="f" stroked="f" coordsize="21600,21600">
            <v:path/>
            <v:fill on="f" focussize="0,0"/>
            <v:stroke on="f"/>
            <v:imagedata r:id="rId212" o:title="eqId9d62b2f5adce4fd588c97a3089b676a6"/>
            <o:lock v:ext="edit" aspectratio="t"/>
            <w10:wrap type="none"/>
            <w10:anchorlock/>
          </v:shape>
          <o:OLEObject Type="Embed" ProgID="Equation.DSMT4" ShapeID="_x0000_i1107" DrawAspect="Content" ObjectID="_1468075836" r:id="rId211">
            <o:LockedField>false</o:LockedField>
          </o:OLEObject>
        </w:object>
      </w:r>
      <w:r>
        <w:rPr>
          <w:rFonts w:ascii="宋体" w:hAnsi="宋体" w:eastAsia="宋体" w:cs="宋体"/>
          <w:color w:val="000000"/>
        </w:rPr>
        <w:t>，反应的电极方程式如题干所示，右侧空气中的氧气发生得电子的反应生成</w:t>
      </w:r>
      <w:r>
        <w:rPr>
          <w:rFonts w:ascii="Times New Roman" w:hAnsi="Times New Roman" w:eastAsia="Times New Roman" w:cs="Times New Roman"/>
          <w:color w:val="000000"/>
        </w:rPr>
        <w:t>OH</w:t>
      </w:r>
      <w:r>
        <w:rPr>
          <w:rFonts w:ascii="Times New Roman" w:hAnsi="Times New Roman" w:eastAsia="Times New Roman" w:cs="Times New Roman"/>
          <w:color w:val="000000"/>
          <w:vertAlign w:val="superscript"/>
        </w:rPr>
        <w:t>-</w:t>
      </w:r>
      <w:r>
        <w:rPr>
          <w:rFonts w:ascii="宋体" w:hAnsi="宋体" w:eastAsia="宋体" w:cs="宋体"/>
          <w:color w:val="000000"/>
        </w:rPr>
        <w:t>，反应的电极方程式为</w:t>
      </w:r>
      <w:r>
        <w:rPr>
          <w:rFonts w:ascii="Times New Roman" w:hAnsi="Times New Roman" w:eastAsia="Times New Roman" w:cs="Times New Roman"/>
          <w:color w:val="000000"/>
        </w:rPr>
        <w:t>O</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+4e</w:t>
      </w:r>
      <w:r>
        <w:rPr>
          <w:rFonts w:ascii="Times New Roman" w:hAnsi="Times New Roman" w:eastAsia="Times New Roman" w:cs="Times New Roman"/>
          <w:color w:val="000000"/>
          <w:vertAlign w:val="superscript"/>
        </w:rPr>
        <w:t>-</w:t>
      </w:r>
      <w:r>
        <w:rPr>
          <w:rFonts w:ascii="Times New Roman" w:hAnsi="Times New Roman" w:eastAsia="Times New Roman" w:cs="Times New Roman"/>
          <w:color w:val="000000"/>
        </w:rPr>
        <w:t>+2H</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O=4OH</w:t>
      </w:r>
      <w:r>
        <w:rPr>
          <w:rFonts w:ascii="Times New Roman" w:hAnsi="Times New Roman" w:eastAsia="Times New Roman" w:cs="Times New Roman"/>
          <w:color w:val="000000"/>
          <w:vertAlign w:val="superscript"/>
        </w:rPr>
        <w:t>-</w:t>
      </w:r>
      <w:r>
        <w:rPr>
          <w:rFonts w:ascii="宋体" w:hAnsi="宋体" w:eastAsia="宋体" w:cs="宋体"/>
          <w:color w:val="000000"/>
        </w:rPr>
        <w:t>，电池的总反应方程式为</w:t>
      </w:r>
      <w:r>
        <w:rPr>
          <w:rFonts w:ascii="Times New Roman" w:hAnsi="Times New Roman" w:eastAsia="Times New Roman" w:cs="Times New Roman"/>
          <w:color w:val="000000"/>
        </w:rPr>
        <w:t>4VB</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+11O</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+20OH</w:t>
      </w:r>
      <w:r>
        <w:rPr>
          <w:rFonts w:ascii="Times New Roman" w:hAnsi="Times New Roman" w:eastAsia="Times New Roman" w:cs="Times New Roman"/>
          <w:color w:val="000000"/>
          <w:vertAlign w:val="superscript"/>
        </w:rPr>
        <w:t>-</w:t>
      </w:r>
      <w:r>
        <w:rPr>
          <w:rFonts w:ascii="Times New Roman" w:hAnsi="Times New Roman" w:eastAsia="Times New Roman" w:cs="Times New Roman"/>
          <w:color w:val="000000"/>
        </w:rPr>
        <w:t>+6H</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O=8</w:t>
      </w:r>
      <w:r>
        <w:object>
          <v:shape id="_x0000_i1108" o:spt="75" alt="学科网(www.zxxk.com)--教育资源门户，提供试卷、教案、课件、论文、素材以及各类教学资源下载，还有大量而丰富的教学相关资讯！" type="#_x0000_t75" style="height:19pt;width:40.8pt;" o:ole="t" filled="f" stroked="f" coordsize="21600,21600">
            <v:path/>
            <v:fill on="f" focussize="0,0"/>
            <v:stroke on="f"/>
            <v:imagedata r:id="rId212" o:title="eqId9d62b2f5adce4fd588c97a3089b676a6"/>
            <o:lock v:ext="edit" aspectratio="t"/>
            <w10:wrap type="none"/>
            <w10:anchorlock/>
          </v:shape>
          <o:OLEObject Type="Embed" ProgID="Equation.DSMT4" ShapeID="_x0000_i1108" DrawAspect="Content" ObjectID="_1468075837" r:id="rId213">
            <o:LockedField>false</o:LockedField>
          </o:OLEObject>
        </w:object>
      </w:r>
      <w:r>
        <w:rPr>
          <w:rFonts w:ascii="Times New Roman" w:hAnsi="Times New Roman" w:eastAsia="Times New Roman" w:cs="Times New Roman"/>
          <w:color w:val="000000"/>
        </w:rPr>
        <w:t>+4</w:t>
      </w:r>
      <w:r>
        <w:object>
          <v:shape id="_x0000_i1109" o:spt="75" alt="学科网(www.zxxk.com)--教育资源门户，提供试卷、教案、课件、论文、素材以及各类教学资源下载，还有大量而丰富的教学相关资讯！" type="#_x0000_t75" style="height:19pt;width:27.1pt;" o:ole="t" filled="f" stroked="f" coordsize="21600,21600">
            <v:path/>
            <v:fill on="f" focussize="0,0"/>
            <v:stroke on="f"/>
            <v:imagedata r:id="rId210" o:title="eqIdcd8286a62d714a4abae2d8da981ba301"/>
            <o:lock v:ext="edit" aspectratio="t"/>
            <w10:wrap type="none"/>
            <w10:anchorlock/>
          </v:shape>
          <o:OLEObject Type="Embed" ProgID="Equation.DSMT4" ShapeID="_x0000_i1109" DrawAspect="Content" ObjectID="_1468075838" r:id="rId214">
            <o:LockedField>false</o:LockedField>
          </o:OLEObject>
        </w:object>
      </w:r>
      <w:r>
        <w:rPr>
          <w:rFonts w:ascii="宋体" w:hAnsi="宋体" w:eastAsia="宋体" w:cs="宋体"/>
          <w:color w:val="000000"/>
        </w:rPr>
        <w:t>，据此分析。</w:t>
      </w:r>
    </w:p>
    <w:p w14:paraId="375FCA1A">
      <w:pPr>
        <w:spacing w:line="360" w:lineRule="auto"/>
        <w:textAlignment w:val="center"/>
        <w:rPr>
          <w:rFonts w:ascii="宋体" w:hAnsi="宋体" w:eastAsia="宋体" w:cs="宋体"/>
          <w:color w:val="000000"/>
        </w:rPr>
      </w:pPr>
      <w:r>
        <w:rPr>
          <w:color w:val="000000"/>
        </w:rPr>
        <w:t>【详解】</w:t>
      </w:r>
      <w:r>
        <w:rPr>
          <w:rFonts w:ascii="Times New Roman" w:hAnsi="Times New Roman" w:eastAsia="Times New Roman" w:cs="Times New Roman"/>
          <w:color w:val="000000"/>
        </w:rPr>
        <w:t>A</w:t>
      </w:r>
      <w:r>
        <w:rPr>
          <w:rFonts w:ascii="宋体" w:hAnsi="宋体" w:eastAsia="宋体" w:cs="宋体"/>
          <w:color w:val="000000"/>
        </w:rPr>
        <w:t>．当负极通过</w:t>
      </w:r>
      <w:r>
        <w:rPr>
          <w:rFonts w:ascii="Times New Roman" w:hAnsi="Times New Roman" w:eastAsia="Times New Roman" w:cs="Times New Roman"/>
          <w:color w:val="000000"/>
        </w:rPr>
        <w:t>0.04mol</w:t>
      </w:r>
      <w:r>
        <w:rPr>
          <w:rFonts w:ascii="宋体" w:hAnsi="宋体" w:eastAsia="宋体" w:cs="宋体"/>
          <w:color w:val="000000"/>
        </w:rPr>
        <w:t>电子时，正极也通过</w:t>
      </w:r>
      <w:r>
        <w:rPr>
          <w:rFonts w:ascii="Times New Roman" w:hAnsi="Times New Roman" w:eastAsia="Times New Roman" w:cs="Times New Roman"/>
          <w:color w:val="000000"/>
        </w:rPr>
        <w:t>0.04mol</w:t>
      </w:r>
      <w:r>
        <w:rPr>
          <w:rFonts w:ascii="宋体" w:hAnsi="宋体" w:eastAsia="宋体" w:cs="宋体"/>
          <w:color w:val="000000"/>
        </w:rPr>
        <w:t>电子，根据正极的电极方程式，通过</w:t>
      </w:r>
      <w:r>
        <w:rPr>
          <w:rFonts w:ascii="Times New Roman" w:hAnsi="Times New Roman" w:eastAsia="Times New Roman" w:cs="Times New Roman"/>
          <w:color w:val="000000"/>
        </w:rPr>
        <w:t>0.04mol</w:t>
      </w:r>
      <w:r>
        <w:rPr>
          <w:rFonts w:ascii="宋体" w:hAnsi="宋体" w:eastAsia="宋体" w:cs="宋体"/>
          <w:color w:val="000000"/>
        </w:rPr>
        <w:t>电子消耗</w:t>
      </w:r>
      <w:r>
        <w:rPr>
          <w:rFonts w:ascii="Times New Roman" w:hAnsi="Times New Roman" w:eastAsia="Times New Roman" w:cs="Times New Roman"/>
          <w:color w:val="000000"/>
        </w:rPr>
        <w:t>0.01mol</w:t>
      </w:r>
      <w:r>
        <w:rPr>
          <w:rFonts w:ascii="宋体" w:hAnsi="宋体" w:eastAsia="宋体" w:cs="宋体"/>
          <w:color w:val="000000"/>
        </w:rPr>
        <w:t>氧气，在标况下为</w:t>
      </w:r>
      <w:r>
        <w:rPr>
          <w:rFonts w:ascii="Times New Roman" w:hAnsi="Times New Roman" w:eastAsia="Times New Roman" w:cs="Times New Roman"/>
          <w:color w:val="000000"/>
        </w:rPr>
        <w:t>0.224L</w:t>
      </w:r>
      <w:r>
        <w:rPr>
          <w:rFonts w:ascii="宋体" w:hAnsi="宋体" w:eastAsia="宋体" w:cs="宋体"/>
          <w:color w:val="000000"/>
        </w:rPr>
        <w:t>，</w:t>
      </w:r>
      <w:r>
        <w:rPr>
          <w:rFonts w:ascii="Times New Roman" w:hAnsi="Times New Roman" w:eastAsia="Times New Roman" w:cs="Times New Roman"/>
          <w:color w:val="000000"/>
        </w:rPr>
        <w:t>A</w:t>
      </w:r>
      <w:r>
        <w:rPr>
          <w:rFonts w:ascii="宋体" w:hAnsi="宋体" w:eastAsia="宋体" w:cs="宋体"/>
          <w:color w:val="000000"/>
        </w:rPr>
        <w:t>正确；</w:t>
      </w:r>
    </w:p>
    <w:p w14:paraId="0D07EE79">
      <w:pPr>
        <w:spacing w:line="360" w:lineRule="auto"/>
        <w:jc w:val="left"/>
        <w:textAlignment w:val="center"/>
        <w:rPr>
          <w:rFonts w:ascii="宋体" w:hAnsi="宋体" w:eastAsia="宋体" w:cs="宋体"/>
          <w:color w:val="000000"/>
        </w:rPr>
      </w:pPr>
      <w:r>
        <w:rPr>
          <w:rFonts w:ascii="Times New Roman" w:hAnsi="Times New Roman" w:eastAsia="Times New Roman" w:cs="Times New Roman"/>
          <w:color w:val="000000"/>
        </w:rPr>
        <w:t>B</w:t>
      </w:r>
      <w:r>
        <w:rPr>
          <w:rFonts w:ascii="宋体" w:hAnsi="宋体" w:eastAsia="宋体" w:cs="宋体"/>
          <w:color w:val="000000"/>
        </w:rPr>
        <w:t>．反应过程中正极生成大量的</w:t>
      </w:r>
      <w:r>
        <w:rPr>
          <w:rFonts w:ascii="Times New Roman" w:hAnsi="Times New Roman" w:eastAsia="Times New Roman" w:cs="Times New Roman"/>
          <w:color w:val="000000"/>
        </w:rPr>
        <w:t>OH</w:t>
      </w:r>
      <w:r>
        <w:rPr>
          <w:rFonts w:ascii="Times New Roman" w:hAnsi="Times New Roman" w:eastAsia="Times New Roman" w:cs="Times New Roman"/>
          <w:color w:val="000000"/>
          <w:vertAlign w:val="superscript"/>
        </w:rPr>
        <w:t>-</w:t>
      </w:r>
      <w:r>
        <w:rPr>
          <w:rFonts w:ascii="宋体" w:hAnsi="宋体" w:eastAsia="宋体" w:cs="宋体"/>
          <w:color w:val="000000"/>
        </w:rPr>
        <w:t>使正极区</w:t>
      </w:r>
      <w:r>
        <w:rPr>
          <w:rFonts w:ascii="Times New Roman" w:hAnsi="Times New Roman" w:eastAsia="Times New Roman" w:cs="Times New Roman"/>
          <w:color w:val="000000"/>
        </w:rPr>
        <w:t>pH</w:t>
      </w:r>
      <w:r>
        <w:rPr>
          <w:rFonts w:ascii="宋体" w:hAnsi="宋体" w:eastAsia="宋体" w:cs="宋体"/>
          <w:color w:val="000000"/>
        </w:rPr>
        <w:t>升高，负极消耗</w:t>
      </w:r>
      <w:r>
        <w:rPr>
          <w:rFonts w:ascii="Times New Roman" w:hAnsi="Times New Roman" w:eastAsia="Times New Roman" w:cs="Times New Roman"/>
          <w:color w:val="000000"/>
        </w:rPr>
        <w:t>OH</w:t>
      </w:r>
      <w:r>
        <w:rPr>
          <w:rFonts w:ascii="Times New Roman" w:hAnsi="Times New Roman" w:eastAsia="Times New Roman" w:cs="Times New Roman"/>
          <w:color w:val="000000"/>
          <w:vertAlign w:val="superscript"/>
        </w:rPr>
        <w:t>-</w:t>
      </w:r>
      <w:r>
        <w:rPr>
          <w:rFonts w:ascii="宋体" w:hAnsi="宋体" w:eastAsia="宋体" w:cs="宋体"/>
          <w:color w:val="000000"/>
        </w:rPr>
        <w:t>使负极区</w:t>
      </w:r>
      <w:r>
        <w:rPr>
          <w:rFonts w:ascii="Times New Roman" w:hAnsi="Times New Roman" w:eastAsia="Times New Roman" w:cs="Times New Roman"/>
          <w:color w:val="000000"/>
        </w:rPr>
        <w:t>OH</w:t>
      </w:r>
      <w:r>
        <w:rPr>
          <w:rFonts w:ascii="Times New Roman" w:hAnsi="Times New Roman" w:eastAsia="Times New Roman" w:cs="Times New Roman"/>
          <w:color w:val="000000"/>
          <w:vertAlign w:val="superscript"/>
        </w:rPr>
        <w:t>-</w:t>
      </w:r>
      <w:r>
        <w:rPr>
          <w:rFonts w:ascii="宋体" w:hAnsi="宋体" w:eastAsia="宋体" w:cs="宋体"/>
          <w:color w:val="000000"/>
        </w:rPr>
        <w:t>浓度减小</w:t>
      </w:r>
      <w:r>
        <w:rPr>
          <w:rFonts w:ascii="Times New Roman" w:hAnsi="Times New Roman" w:eastAsia="Times New Roman" w:cs="Times New Roman"/>
          <w:color w:val="000000"/>
        </w:rPr>
        <w:t>pH</w:t>
      </w:r>
      <w:r>
        <w:rPr>
          <w:rFonts w:ascii="宋体" w:hAnsi="宋体" w:eastAsia="宋体" w:cs="宋体"/>
          <w:color w:val="000000"/>
        </w:rPr>
        <w:t>降低，</w:t>
      </w:r>
      <w:r>
        <w:rPr>
          <w:rFonts w:ascii="Times New Roman" w:hAnsi="Times New Roman" w:eastAsia="Times New Roman" w:cs="Times New Roman"/>
          <w:color w:val="000000"/>
        </w:rPr>
        <w:t>B</w:t>
      </w:r>
      <w:r>
        <w:rPr>
          <w:rFonts w:ascii="宋体" w:hAnsi="宋体" w:eastAsia="宋体" w:cs="宋体"/>
          <w:color w:val="000000"/>
        </w:rPr>
        <w:t>错误；</w:t>
      </w:r>
    </w:p>
    <w:p w14:paraId="7A15A806">
      <w:pPr>
        <w:spacing w:line="360" w:lineRule="auto"/>
        <w:jc w:val="left"/>
        <w:textAlignment w:val="center"/>
        <w:rPr>
          <w:rFonts w:ascii="宋体" w:hAnsi="宋体" w:eastAsia="宋体" w:cs="宋体"/>
          <w:color w:val="000000"/>
        </w:rPr>
      </w:pPr>
      <w:r>
        <w:rPr>
          <w:rFonts w:ascii="Times New Roman" w:hAnsi="Times New Roman" w:eastAsia="Times New Roman" w:cs="Times New Roman"/>
          <w:color w:val="000000"/>
        </w:rPr>
        <w:t>C</w:t>
      </w:r>
      <w:r>
        <w:rPr>
          <w:rFonts w:ascii="宋体" w:hAnsi="宋体" w:eastAsia="宋体" w:cs="宋体"/>
          <w:color w:val="000000"/>
        </w:rPr>
        <w:t>．根据分析，电池的总反应为</w:t>
      </w:r>
      <w:r>
        <w:rPr>
          <w:rFonts w:ascii="Times New Roman" w:hAnsi="Times New Roman" w:eastAsia="Times New Roman" w:cs="Times New Roman"/>
          <w:color w:val="000000"/>
        </w:rPr>
        <w:t>4VB</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+11O</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+20OH</w:t>
      </w:r>
      <w:r>
        <w:rPr>
          <w:rFonts w:ascii="Times New Roman" w:hAnsi="Times New Roman" w:eastAsia="Times New Roman" w:cs="Times New Roman"/>
          <w:color w:val="000000"/>
          <w:vertAlign w:val="superscript"/>
        </w:rPr>
        <w:t>-</w:t>
      </w:r>
      <w:r>
        <w:rPr>
          <w:rFonts w:ascii="Times New Roman" w:hAnsi="Times New Roman" w:eastAsia="Times New Roman" w:cs="Times New Roman"/>
          <w:color w:val="000000"/>
        </w:rPr>
        <w:t>+6H</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O=8</w:t>
      </w:r>
      <w:r>
        <w:object>
          <v:shape id="_x0000_i1110" o:spt="75" alt="学科网(www.zxxk.com)--教育资源门户，提供试卷、教案、课件、论文、素材以及各类教学资源下载，还有大量而丰富的教学相关资讯！" type="#_x0000_t75" style="height:19pt;width:40.8pt;" o:ole="t" filled="f" stroked="f" coordsize="21600,21600">
            <v:path/>
            <v:fill on="f" focussize="0,0"/>
            <v:stroke on="f"/>
            <v:imagedata r:id="rId212" o:title="eqId9d62b2f5adce4fd588c97a3089b676a6"/>
            <o:lock v:ext="edit" aspectratio="t"/>
            <w10:wrap type="none"/>
            <w10:anchorlock/>
          </v:shape>
          <o:OLEObject Type="Embed" ProgID="Equation.DSMT4" ShapeID="_x0000_i1110" DrawAspect="Content" ObjectID="_1468075839" r:id="rId215">
            <o:LockedField>false</o:LockedField>
          </o:OLEObject>
        </w:object>
      </w:r>
      <w:r>
        <w:rPr>
          <w:rFonts w:ascii="Times New Roman" w:hAnsi="Times New Roman" w:eastAsia="Times New Roman" w:cs="Times New Roman"/>
          <w:color w:val="000000"/>
        </w:rPr>
        <w:t>+4</w:t>
      </w:r>
      <w:r>
        <w:object>
          <v:shape id="_x0000_i1111" o:spt="75" alt="学科网(www.zxxk.com)--教育资源门户，提供试卷、教案、课件、论文、素材以及各类教学资源下载，还有大量而丰富的教学相关资讯！" type="#_x0000_t75" style="height:19pt;width:27.1pt;" o:ole="t" filled="f" stroked="f" coordsize="21600,21600">
            <v:path/>
            <v:fill on="f" focussize="0,0"/>
            <v:stroke on="f"/>
            <v:imagedata r:id="rId210" o:title="eqIdcd8286a62d714a4abae2d8da981ba301"/>
            <o:lock v:ext="edit" aspectratio="t"/>
            <w10:wrap type="none"/>
            <w10:anchorlock/>
          </v:shape>
          <o:OLEObject Type="Embed" ProgID="Equation.DSMT4" ShapeID="_x0000_i1111" DrawAspect="Content" ObjectID="_1468075840" r:id="rId216">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C</w:t>
      </w:r>
      <w:r>
        <w:rPr>
          <w:rFonts w:ascii="宋体" w:hAnsi="宋体" w:eastAsia="宋体" w:cs="宋体"/>
          <w:color w:val="000000"/>
        </w:rPr>
        <w:t>正确；</w:t>
      </w:r>
    </w:p>
    <w:p w14:paraId="466FD1F5">
      <w:pPr>
        <w:spacing w:line="360" w:lineRule="auto"/>
        <w:jc w:val="left"/>
        <w:textAlignment w:val="center"/>
        <w:rPr>
          <w:rFonts w:ascii="宋体" w:hAnsi="宋体" w:eastAsia="宋体" w:cs="宋体"/>
          <w:color w:val="000000"/>
        </w:rPr>
      </w:pPr>
      <w:r>
        <w:rPr>
          <w:rFonts w:ascii="Times New Roman" w:hAnsi="Times New Roman" w:eastAsia="Times New Roman" w:cs="Times New Roman"/>
          <w:color w:val="000000"/>
        </w:rPr>
        <w:t>D</w:t>
      </w:r>
      <w:r>
        <w:rPr>
          <w:rFonts w:ascii="宋体" w:hAnsi="宋体" w:eastAsia="宋体" w:cs="宋体"/>
          <w:color w:val="000000"/>
        </w:rPr>
        <w:t>．电池中，电子由</w:t>
      </w:r>
      <w:r>
        <w:rPr>
          <w:rFonts w:ascii="Times New Roman" w:hAnsi="Times New Roman" w:eastAsia="Times New Roman" w:cs="Times New Roman"/>
          <w:color w:val="000000"/>
        </w:rPr>
        <w:t>VB</w:t>
      </w:r>
      <w:r>
        <w:rPr>
          <w:rFonts w:ascii="Times New Roman" w:hAnsi="Times New Roman" w:eastAsia="Times New Roman" w:cs="Times New Roman"/>
          <w:color w:val="000000"/>
          <w:vertAlign w:val="subscript"/>
        </w:rPr>
        <w:t>2</w:t>
      </w:r>
      <w:r>
        <w:rPr>
          <w:rFonts w:ascii="宋体" w:hAnsi="宋体" w:eastAsia="宋体" w:cs="宋体"/>
          <w:color w:val="000000"/>
        </w:rPr>
        <w:t>电极经负载流向复合碳电极，电流流向与电子流向相反，则电流流向为复合碳电极</w:t>
      </w:r>
      <w:r>
        <w:rPr>
          <w:rFonts w:ascii="Times New Roman" w:hAnsi="Times New Roman" w:eastAsia="Times New Roman" w:cs="Times New Roman"/>
          <w:color w:val="000000"/>
        </w:rPr>
        <w:t>→</w:t>
      </w:r>
      <w:r>
        <w:rPr>
          <w:rFonts w:ascii="宋体" w:hAnsi="宋体" w:eastAsia="宋体" w:cs="宋体"/>
          <w:color w:val="000000"/>
        </w:rPr>
        <w:t>负载</w:t>
      </w:r>
      <w:r>
        <w:rPr>
          <w:rFonts w:ascii="Times New Roman" w:hAnsi="Times New Roman" w:eastAsia="Times New Roman" w:cs="Times New Roman"/>
          <w:color w:val="000000"/>
        </w:rPr>
        <w:t>→VB</w:t>
      </w:r>
      <w:r>
        <w:rPr>
          <w:rFonts w:ascii="Times New Roman" w:hAnsi="Times New Roman" w:eastAsia="Times New Roman" w:cs="Times New Roman"/>
          <w:color w:val="000000"/>
          <w:vertAlign w:val="subscript"/>
        </w:rPr>
        <w:t>2</w:t>
      </w:r>
      <w:r>
        <w:rPr>
          <w:rFonts w:ascii="宋体" w:hAnsi="宋体" w:eastAsia="宋体" w:cs="宋体"/>
          <w:color w:val="000000"/>
        </w:rPr>
        <w:t>电极</w:t>
      </w:r>
      <w:r>
        <w:rPr>
          <w:rFonts w:ascii="Times New Roman" w:hAnsi="Times New Roman" w:eastAsia="Times New Roman" w:cs="Times New Roman"/>
          <w:color w:val="000000"/>
        </w:rPr>
        <w:t>→KOH</w:t>
      </w:r>
      <w:r>
        <w:rPr>
          <w:rFonts w:ascii="宋体" w:hAnsi="宋体" w:eastAsia="宋体" w:cs="宋体"/>
          <w:color w:val="000000"/>
        </w:rPr>
        <w:t>溶液</w:t>
      </w:r>
      <w:r>
        <w:rPr>
          <w:rFonts w:ascii="Times New Roman" w:hAnsi="Times New Roman" w:eastAsia="Times New Roman" w:cs="Times New Roman"/>
          <w:color w:val="000000"/>
        </w:rPr>
        <w:t>→</w:t>
      </w:r>
      <w:r>
        <w:rPr>
          <w:rFonts w:ascii="宋体" w:hAnsi="宋体" w:eastAsia="宋体" w:cs="宋体"/>
          <w:color w:val="000000"/>
        </w:rPr>
        <w:t>复合碳电极，</w:t>
      </w:r>
      <w:r>
        <w:rPr>
          <w:rFonts w:ascii="Times New Roman" w:hAnsi="Times New Roman" w:eastAsia="Times New Roman" w:cs="Times New Roman"/>
          <w:color w:val="000000"/>
        </w:rPr>
        <w:t>D</w:t>
      </w:r>
      <w:r>
        <w:rPr>
          <w:rFonts w:ascii="宋体" w:hAnsi="宋体" w:eastAsia="宋体" w:cs="宋体"/>
          <w:color w:val="000000"/>
        </w:rPr>
        <w:t>正确；</w:t>
      </w:r>
    </w:p>
    <w:p w14:paraId="743CA84C">
      <w:pPr>
        <w:spacing w:line="360" w:lineRule="auto"/>
        <w:jc w:val="left"/>
        <w:textAlignment w:val="center"/>
        <w:rPr>
          <w:rFonts w:ascii="宋体" w:hAnsi="宋体" w:eastAsia="宋体" w:cs="宋体"/>
          <w:color w:val="000000"/>
        </w:rPr>
      </w:pPr>
      <w:r>
        <w:rPr>
          <w:rFonts w:ascii="宋体" w:hAnsi="宋体" w:eastAsia="宋体" w:cs="宋体"/>
          <w:color w:val="000000"/>
        </w:rPr>
        <w:t>故选</w:t>
      </w:r>
      <w:r>
        <w:rPr>
          <w:rFonts w:ascii="Times New Roman" w:hAnsi="Times New Roman" w:eastAsia="Times New Roman" w:cs="Times New Roman"/>
          <w:color w:val="000000"/>
        </w:rPr>
        <w:t>B</w:t>
      </w:r>
      <w:r>
        <w:rPr>
          <w:rFonts w:ascii="宋体" w:hAnsi="宋体" w:eastAsia="宋体" w:cs="宋体"/>
          <w:color w:val="000000"/>
        </w:rPr>
        <w:t>。</w:t>
      </w:r>
    </w:p>
    <w:p w14:paraId="54AE2B0E">
      <w:pPr>
        <w:spacing w:line="360" w:lineRule="auto"/>
        <w:jc w:val="left"/>
        <w:textAlignment w:val="center"/>
        <w:rPr>
          <w:rFonts w:ascii="宋体" w:hAnsi="宋体" w:eastAsia="宋体" w:cs="宋体"/>
          <w:color w:val="000000"/>
        </w:rPr>
      </w:pPr>
      <w:r>
        <w:rPr>
          <w:color w:val="000000"/>
        </w:rPr>
        <w:t>【点睛】</w:t>
      </w:r>
      <w:r>
        <w:rPr>
          <w:rFonts w:ascii="宋体" w:hAnsi="宋体" w:eastAsia="宋体" w:cs="宋体"/>
          <w:color w:val="000000"/>
        </w:rPr>
        <w:t>本题在解答时应注意正极的电极方程式的书写，电解质溶液为碱性，则空气中的氧气得电子生成氢氧根；在判断电池中电流流向时，电流流向与电子流向相反。</w:t>
      </w:r>
    </w:p>
    <w:p w14:paraId="3973EEE3">
      <w:pPr>
        <w:spacing w:line="360" w:lineRule="auto"/>
        <w:jc w:val="left"/>
        <w:textAlignment w:val="center"/>
        <w:outlineLvl w:val="0"/>
        <w:rPr>
          <w:rFonts w:ascii="宋体" w:hAnsi="宋体" w:eastAsia="宋体" w:cs="宋体"/>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rFonts w:ascii="宋体" w:hAnsi="宋体" w:eastAsia="宋体" w:cs="宋体"/>
          <w:color w:val="000000"/>
        </w:rPr>
        <w:t>科学家近年发明了一种新型</w:t>
      </w:r>
      <w:r>
        <w:rPr>
          <w:rFonts w:ascii="Times New Roman" w:hAnsi="Times New Roman" w:eastAsia="Times New Roman" w:cs="Times New Roman"/>
          <w:color w:val="000000"/>
        </w:rPr>
        <w:t>Zn−CO</w:t>
      </w:r>
      <w:r>
        <w:rPr>
          <w:rFonts w:ascii="Times New Roman" w:hAnsi="Times New Roman" w:eastAsia="Times New Roman" w:cs="Times New Roman"/>
          <w:color w:val="000000"/>
          <w:vertAlign w:val="subscript"/>
        </w:rPr>
        <w:t>2</w:t>
      </w:r>
      <w:r>
        <w:rPr>
          <w:rFonts w:ascii="宋体" w:hAnsi="宋体" w:eastAsia="宋体" w:cs="宋体"/>
          <w:color w:val="000000"/>
        </w:rPr>
        <w:t>水介质电池。电池示意图如图，电极为金属锌和选择性催化材料，放电时，温室气体</w:t>
      </w:r>
      <w:r>
        <w:rPr>
          <w:rFonts w:ascii="Times New Roman" w:hAnsi="Times New Roman" w:eastAsia="Times New Roman" w:cs="Times New Roman"/>
          <w:color w:val="000000"/>
        </w:rPr>
        <w:t>CO</w:t>
      </w:r>
      <w:r>
        <w:rPr>
          <w:rFonts w:ascii="Times New Roman" w:hAnsi="Times New Roman" w:eastAsia="Times New Roman" w:cs="Times New Roman"/>
          <w:color w:val="000000"/>
          <w:vertAlign w:val="subscript"/>
        </w:rPr>
        <w:t>2</w:t>
      </w:r>
      <w:r>
        <w:rPr>
          <w:rFonts w:ascii="宋体" w:hAnsi="宋体" w:eastAsia="宋体" w:cs="宋体"/>
          <w:color w:val="000000"/>
        </w:rPr>
        <w:t>被转化为储氢物质甲酸等，为解决环境和能源问题提供了一种新途径。</w:t>
      </w:r>
    </w:p>
    <w:p w14:paraId="2C53356C">
      <w:pPr>
        <w:spacing w:line="360" w:lineRule="auto"/>
        <w:jc w:val="left"/>
        <w:textAlignment w:val="center"/>
        <w:rPr>
          <w:color w:val="000000"/>
        </w:rPr>
      </w:pPr>
      <w:r>
        <w:rPr>
          <w:rFonts w:ascii="宋体" w:hAnsi="宋体" w:eastAsia="宋体" w:cs="宋体"/>
          <w:color w:val="000000"/>
        </w:rPr>
        <w:drawing>
          <wp:inline distT="0" distB="0" distL="114300" distR="114300">
            <wp:extent cx="3028950" cy="1943100"/>
            <wp:effectExtent l="0" t="0" r="19050" b="12700"/>
            <wp:docPr id="5" name="图片 81"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1" descr="学科网(www.zxxk.com)--教育资源门户，提供试卷、教案、课件、论文、素材以及各类教学资源下载，还有大量而丰富的教学相关资讯！"/>
                    <pic:cNvPicPr>
                      <a:picLocks noChangeAspect="1"/>
                    </pic:cNvPicPr>
                  </pic:nvPicPr>
                  <pic:blipFill>
                    <a:blip r:embed="rId217"/>
                    <a:stretch>
                      <a:fillRect/>
                    </a:stretch>
                  </pic:blipFill>
                  <pic:spPr>
                    <a:xfrm>
                      <a:off x="0" y="0"/>
                      <a:ext cx="3028950" cy="1943100"/>
                    </a:xfrm>
                    <a:prstGeom prst="rect">
                      <a:avLst/>
                    </a:prstGeom>
                    <a:noFill/>
                    <a:ln>
                      <a:noFill/>
                    </a:ln>
                  </pic:spPr>
                </pic:pic>
              </a:graphicData>
            </a:graphic>
          </wp:inline>
        </w:drawing>
      </w:r>
    </w:p>
    <w:p w14:paraId="4866F415">
      <w:pPr>
        <w:spacing w:line="360" w:lineRule="auto"/>
        <w:jc w:val="left"/>
        <w:textAlignment w:val="center"/>
        <w:rPr>
          <w:rFonts w:ascii="宋体" w:hAnsi="宋体" w:eastAsia="宋体" w:cs="宋体"/>
          <w:color w:val="000000"/>
        </w:rPr>
      </w:pPr>
      <w:r>
        <w:rPr>
          <w:rFonts w:ascii="宋体" w:hAnsi="宋体" w:eastAsia="宋体" w:cs="宋体"/>
          <w:color w:val="000000"/>
        </w:rPr>
        <w:t>下列说法错误</w:t>
      </w:r>
      <w:r>
        <w:rPr>
          <w:rFonts w:ascii="宋体" w:hAnsi="宋体" w:eastAsia="宋体" w:cs="宋体"/>
          <w:color w:val="000000"/>
          <w:position w:val="0"/>
        </w:rPr>
        <w:drawing>
          <wp:inline distT="0" distB="0" distL="114300" distR="114300">
            <wp:extent cx="133350" cy="177800"/>
            <wp:effectExtent l="0" t="0" r="19050" b="0"/>
            <wp:docPr id="6"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2"/>
                    <pic:cNvPicPr>
                      <a:picLocks noChangeAspect="1"/>
                    </pic:cNvPicPr>
                  </pic:nvPicPr>
                  <pic:blipFill>
                    <a:blip r:embed="rId218"/>
                    <a:stretch>
                      <a:fillRect/>
                    </a:stretch>
                  </pic:blipFill>
                  <pic:spPr>
                    <a:xfrm>
                      <a:off x="0" y="0"/>
                      <a:ext cx="133350" cy="177800"/>
                    </a:xfrm>
                    <a:prstGeom prst="rect">
                      <a:avLst/>
                    </a:prstGeom>
                    <a:noFill/>
                    <a:ln>
                      <a:noFill/>
                    </a:ln>
                  </pic:spPr>
                </pic:pic>
              </a:graphicData>
            </a:graphic>
          </wp:inline>
        </w:drawing>
      </w:r>
      <w:r>
        <w:rPr>
          <w:rFonts w:ascii="宋体" w:hAnsi="宋体" w:eastAsia="宋体" w:cs="宋体"/>
          <w:color w:val="000000"/>
        </w:rPr>
        <w:t>是</w:t>
      </w:r>
    </w:p>
    <w:p w14:paraId="5054B610">
      <w:pPr>
        <w:spacing w:line="360" w:lineRule="auto"/>
        <w:jc w:val="left"/>
        <w:textAlignment w:val="center"/>
        <w:rPr>
          <w:rFonts w:ascii="宋体" w:hAnsi="宋体" w:eastAsia="宋体" w:cs="宋体"/>
          <w:color w:val="000000"/>
        </w:rPr>
      </w:pPr>
      <w:r>
        <w:rPr>
          <w:rFonts w:ascii="宋体" w:hAnsi="宋体" w:eastAsia="宋体" w:cs="宋体"/>
          <w:color w:val="000000"/>
        </w:rPr>
        <w:t>A. 放电时，负极反应为</w:t>
      </w:r>
      <w:r>
        <w:object>
          <v:shape id="_x0000_i1112" o:spt="75" alt="学科网(www.zxxk.com)--教育资源门户，提供试卷、教案、课件、论文、素材以及各类教学资源下载，还有大量而丰富的教学相关资讯！" type="#_x0000_t75" style="height:19pt;width:148pt;" o:ole="t" filled="f" stroked="f" coordsize="21600,21600">
            <v:path/>
            <v:fill on="f" focussize="0,0"/>
            <v:stroke on="f"/>
            <v:imagedata r:id="rId220" o:title="eqId923e042bcc284494b77f3b9e8734ee5b"/>
            <o:lock v:ext="edit" aspectratio="t"/>
            <w10:wrap type="none"/>
            <w10:anchorlock/>
          </v:shape>
          <o:OLEObject Type="Embed" ProgID="Equation.DSMT4" ShapeID="_x0000_i1112" DrawAspect="Content" ObjectID="_1468075841" r:id="rId219">
            <o:LockedField>false</o:LockedField>
          </o:OLEObject>
        </w:object>
      </w:r>
    </w:p>
    <w:p w14:paraId="52B0BF82">
      <w:pPr>
        <w:spacing w:line="360" w:lineRule="auto"/>
        <w:jc w:val="left"/>
        <w:textAlignment w:val="center"/>
        <w:rPr>
          <w:rFonts w:ascii="Times New Roman" w:hAnsi="Times New Roman" w:eastAsia="Times New Roman" w:cs="Times New Roman"/>
          <w:color w:val="000000"/>
        </w:rPr>
      </w:pPr>
      <w:r>
        <w:rPr>
          <w:rFonts w:ascii="宋体" w:hAnsi="宋体" w:eastAsia="宋体" w:cs="宋体"/>
          <w:color w:val="000000"/>
        </w:rPr>
        <w:t>B. 放电时，</w:t>
      </w:r>
      <w:r>
        <w:rPr>
          <w:rFonts w:ascii="Times New Roman" w:hAnsi="Times New Roman" w:eastAsia="Times New Roman" w:cs="Times New Roman"/>
          <w:color w:val="000000"/>
        </w:rPr>
        <w:t>1 mol CO</w:t>
      </w:r>
      <w:r>
        <w:rPr>
          <w:rFonts w:ascii="Times New Roman" w:hAnsi="Times New Roman" w:eastAsia="Times New Roman" w:cs="Times New Roman"/>
          <w:color w:val="000000"/>
          <w:vertAlign w:val="subscript"/>
        </w:rPr>
        <w:t>2</w:t>
      </w:r>
      <w:r>
        <w:rPr>
          <w:rFonts w:ascii="宋体" w:hAnsi="宋体" w:eastAsia="宋体" w:cs="宋体"/>
          <w:color w:val="000000"/>
        </w:rPr>
        <w:t>转化为</w:t>
      </w:r>
      <w:r>
        <w:rPr>
          <w:rFonts w:ascii="Times New Roman" w:hAnsi="Times New Roman" w:eastAsia="Times New Roman" w:cs="Times New Roman"/>
          <w:color w:val="000000"/>
        </w:rPr>
        <w:t>HCOOH</w:t>
      </w:r>
      <w:r>
        <w:rPr>
          <w:rFonts w:ascii="宋体" w:hAnsi="宋体" w:eastAsia="宋体" w:cs="宋体"/>
          <w:color w:val="000000"/>
        </w:rPr>
        <w:t>，转移的电子数为</w:t>
      </w:r>
      <w:r>
        <w:rPr>
          <w:rFonts w:ascii="Times New Roman" w:hAnsi="Times New Roman" w:eastAsia="Times New Roman" w:cs="Times New Roman"/>
          <w:color w:val="000000"/>
        </w:rPr>
        <w:t>2 mol</w:t>
      </w:r>
    </w:p>
    <w:p w14:paraId="26D4DA27">
      <w:pPr>
        <w:spacing w:line="360" w:lineRule="auto"/>
        <w:jc w:val="left"/>
        <w:textAlignment w:val="center"/>
        <w:rPr>
          <w:rFonts w:ascii="宋体" w:hAnsi="宋体" w:eastAsia="宋体" w:cs="宋体"/>
          <w:color w:val="000000"/>
        </w:rPr>
      </w:pPr>
      <w:r>
        <w:rPr>
          <w:rFonts w:ascii="宋体" w:hAnsi="宋体" w:eastAsia="宋体" w:cs="宋体"/>
          <w:color w:val="000000"/>
        </w:rPr>
        <w:t>C. 充电时，电池总反应为</w:t>
      </w:r>
      <w:r>
        <w:object>
          <v:shape id="_x0000_i1113" o:spt="75" alt="学科网(www.zxxk.com)--教育资源门户，提供试卷、教案、课件、论文、素材以及各类教学资源下载，还有大量而丰富的教学相关资讯！" type="#_x0000_t75" style="height:18.7pt;width:206.2pt;" o:ole="t" filled="f" stroked="f" coordsize="21600,21600">
            <v:path/>
            <v:fill on="f" focussize="0,0"/>
            <v:stroke on="f"/>
            <v:imagedata r:id="rId222" o:title="eqId4e53b6e3a0c34fbf8f8db08436434faf"/>
            <o:lock v:ext="edit" aspectratio="t"/>
            <w10:wrap type="none"/>
            <w10:anchorlock/>
          </v:shape>
          <o:OLEObject Type="Embed" ProgID="Equation.DSMT4" ShapeID="_x0000_i1113" DrawAspect="Content" ObjectID="_1468075842" r:id="rId221">
            <o:LockedField>false</o:LockedField>
          </o:OLEObject>
        </w:object>
      </w:r>
    </w:p>
    <w:p w14:paraId="43AF667F">
      <w:pPr>
        <w:spacing w:line="360" w:lineRule="auto"/>
        <w:jc w:val="left"/>
        <w:textAlignment w:val="center"/>
        <w:rPr>
          <w:rFonts w:ascii="宋体" w:hAnsi="宋体" w:eastAsia="宋体" w:cs="宋体"/>
          <w:color w:val="000000"/>
        </w:rPr>
      </w:pPr>
      <w:r>
        <w:rPr>
          <w:rFonts w:ascii="宋体" w:hAnsi="宋体" w:eastAsia="宋体" w:cs="宋体"/>
          <w:color w:val="000000"/>
        </w:rPr>
        <w:t>D. 充电时，正极溶液中</w:t>
      </w:r>
      <w:r>
        <w:rPr>
          <w:rFonts w:ascii="Times New Roman" w:hAnsi="Times New Roman" w:eastAsia="Times New Roman" w:cs="Times New Roman"/>
          <w:color w:val="000000"/>
        </w:rPr>
        <w:t>OH</w:t>
      </w:r>
      <w:r>
        <w:rPr>
          <w:rFonts w:ascii="Times New Roman" w:hAnsi="Times New Roman" w:eastAsia="Times New Roman" w:cs="Times New Roman"/>
          <w:color w:val="000000"/>
          <w:vertAlign w:val="superscript"/>
        </w:rPr>
        <w:t>−</w:t>
      </w:r>
      <w:r>
        <w:rPr>
          <w:rFonts w:ascii="宋体" w:hAnsi="宋体" w:eastAsia="宋体" w:cs="宋体"/>
          <w:color w:val="000000"/>
        </w:rPr>
        <w:t>浓度升高</w:t>
      </w:r>
    </w:p>
    <w:p w14:paraId="46B6F965">
      <w:pPr>
        <w:spacing w:line="360" w:lineRule="auto"/>
        <w:textAlignment w:val="center"/>
        <w:rPr>
          <w:color w:val="000000"/>
        </w:rPr>
      </w:pPr>
      <w:r>
        <w:rPr>
          <w:color w:val="2E75B6"/>
        </w:rPr>
        <w:t>【答案】</w:t>
      </w:r>
      <w:r>
        <w:rPr>
          <w:color w:val="000000"/>
        </w:rPr>
        <w:t>D</w:t>
      </w:r>
    </w:p>
    <w:p w14:paraId="5CBF6B6F">
      <w:pPr>
        <w:spacing w:line="360" w:lineRule="auto"/>
        <w:textAlignment w:val="center"/>
        <w:rPr>
          <w:color w:val="000000"/>
        </w:rPr>
      </w:pPr>
      <w:r>
        <w:rPr>
          <w:color w:val="2E75B6"/>
        </w:rPr>
        <w:t>【解析】</w:t>
      </w:r>
    </w:p>
    <w:p w14:paraId="06FFBAAB">
      <w:pPr>
        <w:spacing w:line="360" w:lineRule="auto"/>
        <w:textAlignment w:val="center"/>
        <w:rPr>
          <w:color w:val="000000"/>
        </w:rPr>
      </w:pPr>
      <w:r>
        <w:rPr>
          <w:color w:val="000000"/>
        </w:rPr>
        <w:t>【分析】</w:t>
      </w:r>
    </w:p>
    <w:p w14:paraId="22A8D3DE">
      <w:pPr>
        <w:spacing w:line="360" w:lineRule="auto"/>
        <w:textAlignment w:val="center"/>
        <w:rPr>
          <w:rFonts w:ascii="宋体" w:hAnsi="宋体" w:eastAsia="宋体" w:cs="宋体"/>
          <w:color w:val="000000"/>
        </w:rPr>
      </w:pPr>
      <w:r>
        <w:rPr>
          <w:rFonts w:ascii="宋体" w:hAnsi="宋体" w:eastAsia="宋体" w:cs="宋体"/>
          <w:color w:val="000000"/>
        </w:rPr>
        <w:t>由题可知，放电时，</w:t>
      </w:r>
      <w:r>
        <w:rPr>
          <w:rFonts w:ascii="Times New Roman" w:hAnsi="Times New Roman" w:eastAsia="Times New Roman" w:cs="Times New Roman"/>
          <w:color w:val="000000"/>
        </w:rPr>
        <w:t>CO</w:t>
      </w:r>
      <w:r>
        <w:rPr>
          <w:rFonts w:ascii="Times New Roman" w:hAnsi="Times New Roman" w:eastAsia="Times New Roman" w:cs="Times New Roman"/>
          <w:color w:val="000000"/>
          <w:vertAlign w:val="subscript"/>
        </w:rPr>
        <w:t>2</w:t>
      </w:r>
      <w:r>
        <w:rPr>
          <w:rFonts w:ascii="宋体" w:hAnsi="宋体" w:eastAsia="宋体" w:cs="宋体"/>
          <w:color w:val="000000"/>
        </w:rPr>
        <w:t>转化为</w:t>
      </w:r>
      <w:r>
        <w:rPr>
          <w:rFonts w:ascii="Times New Roman" w:hAnsi="Times New Roman" w:eastAsia="Times New Roman" w:cs="Times New Roman"/>
          <w:color w:val="000000"/>
        </w:rPr>
        <w:t>HCOOH</w:t>
      </w:r>
      <w:r>
        <w:rPr>
          <w:rFonts w:ascii="宋体" w:hAnsi="宋体" w:eastAsia="宋体" w:cs="宋体"/>
          <w:color w:val="000000"/>
        </w:rPr>
        <w:t>，即</w:t>
      </w:r>
      <w:r>
        <w:rPr>
          <w:rFonts w:ascii="Times New Roman" w:hAnsi="Times New Roman" w:eastAsia="Times New Roman" w:cs="Times New Roman"/>
          <w:color w:val="000000"/>
        </w:rPr>
        <w:t>CO</w:t>
      </w:r>
      <w:r>
        <w:rPr>
          <w:rFonts w:ascii="Times New Roman" w:hAnsi="Times New Roman" w:eastAsia="Times New Roman" w:cs="Times New Roman"/>
          <w:color w:val="000000"/>
          <w:vertAlign w:val="subscript"/>
        </w:rPr>
        <w:t>2</w:t>
      </w:r>
      <w:r>
        <w:rPr>
          <w:rFonts w:ascii="宋体" w:hAnsi="宋体" w:eastAsia="宋体" w:cs="宋体"/>
          <w:color w:val="000000"/>
        </w:rPr>
        <w:t>发生还原反应，故放电时右侧电极为正极，左侧电极为负极，</w:t>
      </w:r>
      <w:r>
        <w:rPr>
          <w:rFonts w:ascii="Times New Roman" w:hAnsi="Times New Roman" w:eastAsia="Times New Roman" w:cs="Times New Roman"/>
          <w:color w:val="000000"/>
        </w:rPr>
        <w:t>Zn</w:t>
      </w:r>
      <w:r>
        <w:rPr>
          <w:rFonts w:ascii="宋体" w:hAnsi="宋体" w:eastAsia="宋体" w:cs="宋体"/>
          <w:color w:val="000000"/>
        </w:rPr>
        <w:t>发生氧化反应生成</w:t>
      </w:r>
      <w:r>
        <w:object>
          <v:shape id="_x0000_i1114" o:spt="75" alt="学科网(www.zxxk.com)--教育资源门户，提供试卷、教案、课件、论文、素材以及各类教学资源下载，还有大量而丰富的教学相关资讯！" type="#_x0000_t75" style="height:18.75pt;width:48.75pt;" o:ole="t" filled="f" stroked="f" coordsize="21600,21600">
            <v:path/>
            <v:fill on="f" focussize="0,0"/>
            <v:stroke on="f"/>
            <v:imagedata r:id="rId224" o:title="eqId349ae69a596e409d906f363527e62708"/>
            <o:lock v:ext="edit" aspectratio="t"/>
            <w10:wrap type="none"/>
            <w10:anchorlock/>
          </v:shape>
          <o:OLEObject Type="Embed" ProgID="Equation.DSMT4" ShapeID="_x0000_i1114" DrawAspect="Content" ObjectID="_1468075843" r:id="rId223">
            <o:LockedField>false</o:LockedField>
          </o:OLEObject>
        </w:object>
      </w:r>
      <w:r>
        <w:rPr>
          <w:rFonts w:ascii="宋体" w:hAnsi="宋体" w:eastAsia="宋体" w:cs="宋体"/>
          <w:color w:val="000000"/>
        </w:rPr>
        <w:t>；充电时，右侧为阳极，</w:t>
      </w:r>
      <w:r>
        <w:rPr>
          <w:rFonts w:ascii="Times New Roman" w:hAnsi="Times New Roman" w:eastAsia="Times New Roman" w:cs="Times New Roman"/>
          <w:color w:val="000000"/>
        </w:rPr>
        <w:t>H</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O</w:t>
      </w:r>
      <w:r>
        <w:rPr>
          <w:rFonts w:ascii="宋体" w:hAnsi="宋体" w:eastAsia="宋体" w:cs="宋体"/>
          <w:color w:val="000000"/>
        </w:rPr>
        <w:t>发生氧化反应生成</w:t>
      </w:r>
      <w:r>
        <w:rPr>
          <w:rFonts w:ascii="Times New Roman" w:hAnsi="Times New Roman" w:eastAsia="Times New Roman" w:cs="Times New Roman"/>
          <w:color w:val="000000"/>
        </w:rPr>
        <w:t>O</w:t>
      </w:r>
      <w:r>
        <w:rPr>
          <w:rFonts w:ascii="Times New Roman" w:hAnsi="Times New Roman" w:eastAsia="Times New Roman" w:cs="Times New Roman"/>
          <w:color w:val="000000"/>
          <w:vertAlign w:val="subscript"/>
        </w:rPr>
        <w:t>2</w:t>
      </w:r>
      <w:r>
        <w:rPr>
          <w:rFonts w:ascii="宋体" w:hAnsi="宋体" w:eastAsia="宋体" w:cs="宋体"/>
          <w:color w:val="000000"/>
        </w:rPr>
        <w:t>，左侧为阴极，</w:t>
      </w:r>
      <w:r>
        <w:object>
          <v:shape id="_x0000_i1115" o:spt="75" alt="学科网(www.zxxk.com)--教育资源门户，提供试卷、教案、课件、论文、素材以及各类教学资源下载，还有大量而丰富的教学相关资讯！" type="#_x0000_t75" style="height:18.75pt;width:48.75pt;" o:ole="t" filled="f" stroked="f" coordsize="21600,21600">
            <v:path/>
            <v:fill on="f" focussize="0,0"/>
            <v:stroke on="f"/>
            <v:imagedata r:id="rId224" o:title="eqId349ae69a596e409d906f363527e62708"/>
            <o:lock v:ext="edit" aspectratio="t"/>
            <w10:wrap type="none"/>
            <w10:anchorlock/>
          </v:shape>
          <o:OLEObject Type="Embed" ProgID="Equation.DSMT4" ShapeID="_x0000_i1115" DrawAspect="Content" ObjectID="_1468075844" r:id="rId225">
            <o:LockedField>false</o:LockedField>
          </o:OLEObject>
        </w:object>
      </w:r>
      <w:r>
        <w:rPr>
          <w:rFonts w:ascii="宋体" w:hAnsi="宋体" w:eastAsia="宋体" w:cs="宋体"/>
          <w:color w:val="000000"/>
        </w:rPr>
        <w:t>发生还原反应生成</w:t>
      </w:r>
      <w:r>
        <w:rPr>
          <w:rFonts w:ascii="Times New Roman" w:hAnsi="Times New Roman" w:eastAsia="Times New Roman" w:cs="Times New Roman"/>
          <w:color w:val="000000"/>
        </w:rPr>
        <w:t>Zn</w:t>
      </w:r>
      <w:r>
        <w:rPr>
          <w:rFonts w:ascii="宋体" w:hAnsi="宋体" w:eastAsia="宋体" w:cs="宋体"/>
          <w:color w:val="000000"/>
        </w:rPr>
        <w:t>，以此分析解答。</w:t>
      </w:r>
    </w:p>
    <w:p w14:paraId="2DB2228D">
      <w:pPr>
        <w:spacing w:line="360" w:lineRule="auto"/>
        <w:textAlignment w:val="center"/>
        <w:rPr>
          <w:rFonts w:ascii="宋体" w:hAnsi="宋体" w:eastAsia="宋体" w:cs="宋体"/>
          <w:color w:val="000000"/>
        </w:rPr>
      </w:pPr>
      <w:r>
        <w:rPr>
          <w:color w:val="000000"/>
        </w:rPr>
        <w:t>【详解】</w:t>
      </w:r>
      <w:r>
        <w:rPr>
          <w:rFonts w:ascii="Times New Roman" w:hAnsi="Times New Roman" w:eastAsia="Times New Roman" w:cs="Times New Roman"/>
          <w:color w:val="000000"/>
        </w:rPr>
        <w:t>A</w:t>
      </w:r>
      <w:r>
        <w:rPr>
          <w:rFonts w:ascii="宋体" w:hAnsi="宋体" w:eastAsia="宋体" w:cs="宋体"/>
          <w:color w:val="000000"/>
        </w:rPr>
        <w:t>．放电时，负极上</w:t>
      </w:r>
      <w:r>
        <w:rPr>
          <w:rFonts w:ascii="Times New Roman" w:hAnsi="Times New Roman" w:eastAsia="Times New Roman" w:cs="Times New Roman"/>
          <w:color w:val="000000"/>
        </w:rPr>
        <w:t>Zn</w:t>
      </w:r>
      <w:r>
        <w:rPr>
          <w:rFonts w:ascii="宋体" w:hAnsi="宋体" w:eastAsia="宋体" w:cs="宋体"/>
          <w:color w:val="000000"/>
        </w:rPr>
        <w:t>发生氧化反应，电极反应式为：</w:t>
      </w:r>
      <w:r>
        <w:object>
          <v:shape id="_x0000_i1116" o:spt="75" alt="学科网(www.zxxk.com)--教育资源门户，提供试卷、教案、课件、论文、素材以及各类教学资源下载，还有大量而丰富的教学相关资讯！" type="#_x0000_t75" style="height:19pt;width:122pt;" o:ole="t" filled="f" stroked="f" coordsize="21600,21600">
            <v:path/>
            <v:fill on="f" focussize="0,0"/>
            <v:stroke on="f"/>
            <v:imagedata r:id="rId227" o:title="eqId81e67a78f4b44236ac287d81f5c70a51"/>
            <o:lock v:ext="edit" aspectratio="t"/>
            <w10:wrap type="none"/>
            <w10:anchorlock/>
          </v:shape>
          <o:OLEObject Type="Embed" ProgID="Equation.DSMT4" ShapeID="_x0000_i1116" DrawAspect="Content" ObjectID="_1468075845" r:id="rId226">
            <o:LockedField>false</o:LockedField>
          </o:OLEObject>
        </w:object>
      </w:r>
      <w:r>
        <w:rPr>
          <w:rFonts w:ascii="宋体" w:hAnsi="宋体" w:eastAsia="宋体" w:cs="宋体"/>
          <w:color w:val="000000"/>
        </w:rPr>
        <w:t>，故</w:t>
      </w:r>
      <w:r>
        <w:rPr>
          <w:rFonts w:ascii="Times New Roman" w:hAnsi="Times New Roman" w:eastAsia="Times New Roman" w:cs="Times New Roman"/>
          <w:color w:val="000000"/>
        </w:rPr>
        <w:t>A</w:t>
      </w:r>
      <w:r>
        <w:rPr>
          <w:rFonts w:ascii="宋体" w:hAnsi="宋体" w:eastAsia="宋体" w:cs="宋体"/>
          <w:color w:val="000000"/>
        </w:rPr>
        <w:t>正确，不选；</w:t>
      </w:r>
    </w:p>
    <w:p w14:paraId="62707C94">
      <w:pPr>
        <w:spacing w:line="360" w:lineRule="auto"/>
        <w:jc w:val="left"/>
        <w:textAlignment w:val="center"/>
        <w:rPr>
          <w:rFonts w:ascii="宋体" w:hAnsi="宋体" w:eastAsia="宋体" w:cs="宋体"/>
          <w:color w:val="000000"/>
        </w:rPr>
      </w:pPr>
      <w:r>
        <w:rPr>
          <w:rFonts w:ascii="Times New Roman" w:hAnsi="Times New Roman" w:eastAsia="Times New Roman" w:cs="Times New Roman"/>
          <w:color w:val="000000"/>
        </w:rPr>
        <w:t>B</w:t>
      </w:r>
      <w:r>
        <w:rPr>
          <w:rFonts w:ascii="宋体" w:hAnsi="宋体" w:eastAsia="宋体" w:cs="宋体"/>
          <w:color w:val="000000"/>
        </w:rPr>
        <w:t>．放电时，</w:t>
      </w:r>
      <w:r>
        <w:rPr>
          <w:rFonts w:ascii="Times New Roman" w:hAnsi="Times New Roman" w:eastAsia="Times New Roman" w:cs="Times New Roman"/>
          <w:color w:val="000000"/>
        </w:rPr>
        <w:t>CO</w:t>
      </w:r>
      <w:r>
        <w:rPr>
          <w:rFonts w:ascii="Times New Roman" w:hAnsi="Times New Roman" w:eastAsia="Times New Roman" w:cs="Times New Roman"/>
          <w:color w:val="000000"/>
          <w:vertAlign w:val="subscript"/>
        </w:rPr>
        <w:t>2</w:t>
      </w:r>
      <w:r>
        <w:rPr>
          <w:rFonts w:ascii="宋体" w:hAnsi="宋体" w:eastAsia="宋体" w:cs="宋体"/>
          <w:color w:val="000000"/>
        </w:rPr>
        <w:t>转化为</w:t>
      </w:r>
      <w:r>
        <w:rPr>
          <w:rFonts w:ascii="Times New Roman" w:hAnsi="Times New Roman" w:eastAsia="Times New Roman" w:cs="Times New Roman"/>
          <w:color w:val="000000"/>
        </w:rPr>
        <w:t>HCOOH</w:t>
      </w:r>
      <w:r>
        <w:rPr>
          <w:rFonts w:ascii="宋体" w:hAnsi="宋体" w:eastAsia="宋体" w:cs="宋体"/>
          <w:color w:val="000000"/>
        </w:rPr>
        <w:t>，</w:t>
      </w:r>
      <w:r>
        <w:rPr>
          <w:rFonts w:ascii="Times New Roman" w:hAnsi="Times New Roman" w:eastAsia="Times New Roman" w:cs="Times New Roman"/>
          <w:color w:val="000000"/>
        </w:rPr>
        <w:t>C</w:t>
      </w:r>
      <w:r>
        <w:rPr>
          <w:rFonts w:ascii="宋体" w:hAnsi="宋体" w:eastAsia="宋体" w:cs="宋体"/>
          <w:color w:val="000000"/>
        </w:rPr>
        <w:t>元素化合价降低</w:t>
      </w:r>
      <w:r>
        <w:rPr>
          <w:rFonts w:ascii="Times New Roman" w:hAnsi="Times New Roman" w:eastAsia="Times New Roman" w:cs="Times New Roman"/>
          <w:color w:val="000000"/>
        </w:rPr>
        <w:t>2</w:t>
      </w:r>
      <w:r>
        <w:rPr>
          <w:rFonts w:ascii="宋体" w:hAnsi="宋体" w:eastAsia="宋体" w:cs="宋体"/>
          <w:color w:val="000000"/>
        </w:rPr>
        <w:t>，则</w:t>
      </w:r>
      <w:r>
        <w:rPr>
          <w:rFonts w:ascii="Times New Roman" w:hAnsi="Times New Roman" w:eastAsia="Times New Roman" w:cs="Times New Roman"/>
          <w:color w:val="000000"/>
        </w:rPr>
        <w:t>1molCO</w:t>
      </w:r>
      <w:r>
        <w:rPr>
          <w:rFonts w:ascii="Times New Roman" w:hAnsi="Times New Roman" w:eastAsia="Times New Roman" w:cs="Times New Roman"/>
          <w:color w:val="000000"/>
          <w:vertAlign w:val="subscript"/>
        </w:rPr>
        <w:t>2</w:t>
      </w:r>
      <w:r>
        <w:rPr>
          <w:rFonts w:ascii="宋体" w:hAnsi="宋体" w:eastAsia="宋体" w:cs="宋体"/>
          <w:color w:val="000000"/>
        </w:rPr>
        <w:t>转化为</w:t>
      </w:r>
      <w:r>
        <w:rPr>
          <w:rFonts w:ascii="Times New Roman" w:hAnsi="Times New Roman" w:eastAsia="Times New Roman" w:cs="Times New Roman"/>
          <w:color w:val="000000"/>
        </w:rPr>
        <w:t>HCOOH</w:t>
      </w:r>
      <w:r>
        <w:rPr>
          <w:rFonts w:ascii="宋体" w:hAnsi="宋体" w:eastAsia="宋体" w:cs="宋体"/>
          <w:color w:val="000000"/>
        </w:rPr>
        <w:t>时，转移电子数为</w:t>
      </w:r>
      <w:r>
        <w:rPr>
          <w:rFonts w:ascii="Times New Roman" w:hAnsi="Times New Roman" w:eastAsia="Times New Roman" w:cs="Times New Roman"/>
          <w:color w:val="000000"/>
        </w:rPr>
        <w:t>2mol</w:t>
      </w:r>
      <w:r>
        <w:rPr>
          <w:rFonts w:ascii="宋体" w:hAnsi="宋体" w:eastAsia="宋体" w:cs="宋体"/>
          <w:color w:val="000000"/>
        </w:rPr>
        <w:t>，故</w:t>
      </w:r>
      <w:r>
        <w:rPr>
          <w:rFonts w:ascii="Times New Roman" w:hAnsi="Times New Roman" w:eastAsia="Times New Roman" w:cs="Times New Roman"/>
          <w:color w:val="000000"/>
        </w:rPr>
        <w:t>B</w:t>
      </w:r>
      <w:r>
        <w:rPr>
          <w:rFonts w:ascii="宋体" w:hAnsi="宋体" w:eastAsia="宋体" w:cs="宋体"/>
          <w:color w:val="000000"/>
        </w:rPr>
        <w:t>正确，不选；</w:t>
      </w:r>
    </w:p>
    <w:p w14:paraId="138F458F">
      <w:pPr>
        <w:spacing w:line="360" w:lineRule="auto"/>
        <w:jc w:val="left"/>
        <w:textAlignment w:val="center"/>
        <w:rPr>
          <w:rFonts w:ascii="宋体" w:hAnsi="宋体" w:eastAsia="宋体" w:cs="宋体"/>
          <w:color w:val="000000"/>
        </w:rPr>
      </w:pPr>
      <w:r>
        <w:rPr>
          <w:rFonts w:ascii="Times New Roman" w:hAnsi="Times New Roman" w:eastAsia="Times New Roman" w:cs="Times New Roman"/>
          <w:color w:val="000000"/>
        </w:rPr>
        <w:t>C</w:t>
      </w:r>
      <w:r>
        <w:rPr>
          <w:rFonts w:ascii="宋体" w:hAnsi="宋体" w:eastAsia="宋体" w:cs="宋体"/>
          <w:color w:val="000000"/>
        </w:rPr>
        <w:t>．充电时，阳极上</w:t>
      </w:r>
      <w:r>
        <w:rPr>
          <w:rFonts w:ascii="Times New Roman" w:hAnsi="Times New Roman" w:eastAsia="Times New Roman" w:cs="Times New Roman"/>
          <w:color w:val="000000"/>
        </w:rPr>
        <w:t>H</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O</w:t>
      </w:r>
      <w:r>
        <w:rPr>
          <w:rFonts w:ascii="宋体" w:hAnsi="宋体" w:eastAsia="宋体" w:cs="宋体"/>
          <w:color w:val="000000"/>
        </w:rPr>
        <w:t>转化为</w:t>
      </w:r>
      <w:r>
        <w:rPr>
          <w:rFonts w:ascii="Times New Roman" w:hAnsi="Times New Roman" w:eastAsia="Times New Roman" w:cs="Times New Roman"/>
          <w:color w:val="000000"/>
        </w:rPr>
        <w:t>O</w:t>
      </w:r>
      <w:r>
        <w:rPr>
          <w:rFonts w:ascii="Times New Roman" w:hAnsi="Times New Roman" w:eastAsia="Times New Roman" w:cs="Times New Roman"/>
          <w:color w:val="000000"/>
          <w:vertAlign w:val="subscript"/>
        </w:rPr>
        <w:t>2</w:t>
      </w:r>
      <w:r>
        <w:rPr>
          <w:rFonts w:ascii="宋体" w:hAnsi="宋体" w:eastAsia="宋体" w:cs="宋体"/>
          <w:color w:val="000000"/>
        </w:rPr>
        <w:t>，负极上</w:t>
      </w:r>
      <w:r>
        <w:object>
          <v:shape id="_x0000_i1117" o:spt="75" alt="学科网(www.zxxk.com)--教育资源门户，提供试卷、教案、课件、论文、素材以及各类教学资源下载，还有大量而丰富的教学相关资讯！" type="#_x0000_t75" style="height:18.75pt;width:48.75pt;" o:ole="t" filled="f" stroked="f" coordsize="21600,21600">
            <v:path/>
            <v:fill on="f" focussize="0,0"/>
            <v:stroke on="f"/>
            <v:imagedata r:id="rId224" o:title="eqId349ae69a596e409d906f363527e62708"/>
            <o:lock v:ext="edit" aspectratio="t"/>
            <w10:wrap type="none"/>
            <w10:anchorlock/>
          </v:shape>
          <o:OLEObject Type="Embed" ProgID="Equation.DSMT4" ShapeID="_x0000_i1117" DrawAspect="Content" ObjectID="_1468075846" r:id="rId228">
            <o:LockedField>false</o:LockedField>
          </o:OLEObject>
        </w:object>
      </w:r>
      <w:r>
        <w:rPr>
          <w:rFonts w:ascii="宋体" w:hAnsi="宋体" w:eastAsia="宋体" w:cs="宋体"/>
          <w:color w:val="000000"/>
        </w:rPr>
        <w:t>转化为</w:t>
      </w:r>
      <w:r>
        <w:rPr>
          <w:rFonts w:ascii="Times New Roman" w:hAnsi="Times New Roman" w:eastAsia="Times New Roman" w:cs="Times New Roman"/>
          <w:color w:val="000000"/>
        </w:rPr>
        <w:t>Zn</w:t>
      </w:r>
      <w:r>
        <w:rPr>
          <w:rFonts w:ascii="宋体" w:hAnsi="宋体" w:eastAsia="宋体" w:cs="宋体"/>
          <w:color w:val="000000"/>
        </w:rPr>
        <w:t>，电池总反应为：</w:t>
      </w:r>
      <w:r>
        <w:object>
          <v:shape id="_x0000_i1118" o:spt="75" alt="学科网(www.zxxk.com)--教育资源门户，提供试卷、教案、课件、论文、素材以及各类教学资源下载，还有大量而丰富的教学相关资讯！" type="#_x0000_t75" style="height:19pt;width:184pt;" o:ole="t" filled="f" stroked="f" coordsize="21600,21600">
            <v:path/>
            <v:fill on="f" focussize="0,0"/>
            <v:stroke on="f"/>
            <v:imagedata r:id="rId230" o:title="eqId04e86909318645b19b0f9ab925f622cd"/>
            <o:lock v:ext="edit" aspectratio="t"/>
            <w10:wrap type="none"/>
            <w10:anchorlock/>
          </v:shape>
          <o:OLEObject Type="Embed" ProgID="Equation.DSMT4" ShapeID="_x0000_i1118" DrawAspect="Content" ObjectID="_1468075847" r:id="rId229">
            <o:LockedField>false</o:LockedField>
          </o:OLEObject>
        </w:object>
      </w:r>
      <w:r>
        <w:rPr>
          <w:rFonts w:ascii="宋体" w:hAnsi="宋体" w:eastAsia="宋体" w:cs="宋体"/>
          <w:color w:val="000000"/>
        </w:rPr>
        <w:t>，故</w:t>
      </w:r>
      <w:r>
        <w:rPr>
          <w:rFonts w:ascii="Times New Roman" w:hAnsi="Times New Roman" w:eastAsia="Times New Roman" w:cs="Times New Roman"/>
          <w:color w:val="000000"/>
        </w:rPr>
        <w:t>C</w:t>
      </w:r>
      <w:r>
        <w:rPr>
          <w:rFonts w:ascii="宋体" w:hAnsi="宋体" w:eastAsia="宋体" w:cs="宋体"/>
          <w:color w:val="000000"/>
        </w:rPr>
        <w:t>正确，不选；</w:t>
      </w:r>
    </w:p>
    <w:p w14:paraId="517EDDFE">
      <w:pPr>
        <w:spacing w:line="360" w:lineRule="auto"/>
        <w:jc w:val="left"/>
        <w:textAlignment w:val="center"/>
        <w:rPr>
          <w:rFonts w:ascii="宋体" w:hAnsi="宋体" w:eastAsia="宋体" w:cs="宋体"/>
          <w:color w:val="000000"/>
        </w:rPr>
      </w:pPr>
      <w:r>
        <w:rPr>
          <w:rFonts w:ascii="Times New Roman" w:hAnsi="Times New Roman" w:eastAsia="Times New Roman" w:cs="Times New Roman"/>
          <w:color w:val="000000"/>
        </w:rPr>
        <w:t>D</w:t>
      </w:r>
      <w:r>
        <w:rPr>
          <w:rFonts w:ascii="宋体" w:hAnsi="宋体" w:eastAsia="宋体" w:cs="宋体"/>
          <w:color w:val="000000"/>
        </w:rPr>
        <w:t>．充电时，正极即为阳极，电极反应式为：</w:t>
      </w:r>
      <w:r>
        <w:object>
          <v:shape id="_x0000_i1119" o:spt="75" alt="学科网(www.zxxk.com)--教育资源门户，提供试卷、教案、课件、论文、素材以及各类教学资源下载，还有大量而丰富的教学相关资讯！" type="#_x0000_t75" style="height:19.15pt;width:109.05pt;" o:ole="t" filled="f" stroked="f" coordsize="21600,21600">
            <v:path/>
            <v:fill on="f" focussize="0,0"/>
            <v:stroke on="f"/>
            <v:imagedata r:id="rId232" o:title="eqId34835c32753e4baa9f1b1c1d3b353437"/>
            <o:lock v:ext="edit" aspectratio="t"/>
            <w10:wrap type="none"/>
            <w10:anchorlock/>
          </v:shape>
          <o:OLEObject Type="Embed" ProgID="Equation.DSMT4" ShapeID="_x0000_i1119" DrawAspect="Content" ObjectID="_1468075848" r:id="rId231">
            <o:LockedField>false</o:LockedField>
          </o:OLEObject>
        </w:object>
      </w:r>
      <w:r>
        <w:rPr>
          <w:rFonts w:ascii="宋体" w:hAnsi="宋体" w:eastAsia="宋体" w:cs="宋体"/>
          <w:color w:val="000000"/>
        </w:rPr>
        <w:t>，溶液中</w:t>
      </w:r>
      <w:r>
        <w:rPr>
          <w:rFonts w:ascii="Times New Roman" w:hAnsi="Times New Roman" w:eastAsia="Times New Roman" w:cs="Times New Roman"/>
          <w:color w:val="000000"/>
        </w:rPr>
        <w:t>H</w:t>
      </w:r>
      <w:r>
        <w:rPr>
          <w:rFonts w:ascii="Times New Roman" w:hAnsi="Times New Roman" w:eastAsia="Times New Roman" w:cs="Times New Roman"/>
          <w:color w:val="000000"/>
          <w:vertAlign w:val="superscript"/>
        </w:rPr>
        <w:t>+</w:t>
      </w:r>
      <w:r>
        <w:rPr>
          <w:rFonts w:ascii="宋体" w:hAnsi="宋体" w:eastAsia="宋体" w:cs="宋体"/>
          <w:color w:val="000000"/>
        </w:rPr>
        <w:t>浓度增大，溶液中</w:t>
      </w:r>
      <w:r>
        <w:rPr>
          <w:rFonts w:ascii="Times New Roman" w:hAnsi="Times New Roman" w:eastAsia="Times New Roman" w:cs="Times New Roman"/>
          <w:i/>
          <w:color w:val="000000"/>
        </w:rPr>
        <w:t>c</w:t>
      </w:r>
      <w:r>
        <w:rPr>
          <w:rFonts w:ascii="Times New Roman" w:hAnsi="Times New Roman" w:eastAsia="Times New Roman" w:cs="Times New Roman"/>
          <w:color w:val="000000"/>
        </w:rPr>
        <w:t>(H</w:t>
      </w:r>
      <w:r>
        <w:rPr>
          <w:rFonts w:ascii="Times New Roman" w:hAnsi="Times New Roman" w:eastAsia="Times New Roman" w:cs="Times New Roman"/>
          <w:color w:val="000000"/>
          <w:vertAlign w:val="superscript"/>
        </w:rPr>
        <w:t>+</w:t>
      </w:r>
      <w:r>
        <w:rPr>
          <w:rFonts w:ascii="Times New Roman" w:hAnsi="Times New Roman" w:eastAsia="Times New Roman" w:cs="Times New Roman"/>
          <w:color w:val="000000"/>
        </w:rPr>
        <w:t>)•</w:t>
      </w:r>
      <w:r>
        <w:rPr>
          <w:rFonts w:ascii="Times New Roman" w:hAnsi="Times New Roman" w:eastAsia="Times New Roman" w:cs="Times New Roman"/>
          <w:i/>
          <w:color w:val="000000"/>
        </w:rPr>
        <w:t>c</w:t>
      </w:r>
      <w:r>
        <w:rPr>
          <w:rFonts w:ascii="Times New Roman" w:hAnsi="Times New Roman" w:eastAsia="Times New Roman" w:cs="Times New Roman"/>
          <w:color w:val="000000"/>
        </w:rPr>
        <w:t>(OH</w:t>
      </w:r>
      <w:r>
        <w:rPr>
          <w:rFonts w:ascii="Times New Roman" w:hAnsi="Times New Roman" w:eastAsia="Times New Roman" w:cs="Times New Roman"/>
          <w:color w:val="000000"/>
          <w:vertAlign w:val="superscript"/>
        </w:rPr>
        <w:t>-</w:t>
      </w:r>
      <w:r>
        <w:rPr>
          <w:rFonts w:ascii="Times New Roman" w:hAnsi="Times New Roman" w:eastAsia="Times New Roman" w:cs="Times New Roman"/>
          <w:color w:val="000000"/>
        </w:rPr>
        <w:t>)=</w:t>
      </w:r>
      <w:r>
        <w:rPr>
          <w:rFonts w:ascii="Times New Roman" w:hAnsi="Times New Roman" w:eastAsia="Times New Roman" w:cs="Times New Roman"/>
          <w:i/>
          <w:color w:val="000000"/>
        </w:rPr>
        <w:t>K</w:t>
      </w:r>
      <w:r>
        <w:rPr>
          <w:rFonts w:ascii="Times New Roman" w:hAnsi="Times New Roman" w:eastAsia="Times New Roman" w:cs="Times New Roman"/>
          <w:color w:val="000000"/>
          <w:vertAlign w:val="subscript"/>
        </w:rPr>
        <w:t>W</w:t>
      </w:r>
      <w:r>
        <w:rPr>
          <w:rFonts w:ascii="宋体" w:hAnsi="宋体" w:eastAsia="宋体" w:cs="宋体"/>
          <w:color w:val="000000"/>
        </w:rPr>
        <w:t>，温度不变时，</w:t>
      </w:r>
      <w:r>
        <w:rPr>
          <w:rFonts w:ascii="Times New Roman" w:hAnsi="Times New Roman" w:eastAsia="Times New Roman" w:cs="Times New Roman"/>
          <w:i/>
          <w:color w:val="000000"/>
        </w:rPr>
        <w:t>K</w:t>
      </w:r>
      <w:r>
        <w:rPr>
          <w:rFonts w:ascii="Times New Roman" w:hAnsi="Times New Roman" w:eastAsia="Times New Roman" w:cs="Times New Roman"/>
          <w:color w:val="000000"/>
          <w:vertAlign w:val="subscript"/>
        </w:rPr>
        <w:t>W</w:t>
      </w:r>
      <w:r>
        <w:rPr>
          <w:rFonts w:ascii="宋体" w:hAnsi="宋体" w:eastAsia="宋体" w:cs="宋体"/>
          <w:color w:val="000000"/>
        </w:rPr>
        <w:t>不变，因此溶液中</w:t>
      </w:r>
      <w:r>
        <w:rPr>
          <w:rFonts w:ascii="Times New Roman" w:hAnsi="Times New Roman" w:eastAsia="Times New Roman" w:cs="Times New Roman"/>
          <w:color w:val="000000"/>
        </w:rPr>
        <w:t>OH</w:t>
      </w:r>
      <w:r>
        <w:rPr>
          <w:rFonts w:ascii="Times New Roman" w:hAnsi="Times New Roman" w:eastAsia="Times New Roman" w:cs="Times New Roman"/>
          <w:color w:val="000000"/>
          <w:vertAlign w:val="superscript"/>
        </w:rPr>
        <w:t>-</w:t>
      </w:r>
      <w:r>
        <w:rPr>
          <w:rFonts w:ascii="宋体" w:hAnsi="宋体" w:eastAsia="宋体" w:cs="宋体"/>
          <w:color w:val="000000"/>
        </w:rPr>
        <w:t>浓度降低，故</w:t>
      </w:r>
      <w:r>
        <w:rPr>
          <w:rFonts w:ascii="Times New Roman" w:hAnsi="Times New Roman" w:eastAsia="Times New Roman" w:cs="Times New Roman"/>
          <w:color w:val="000000"/>
        </w:rPr>
        <w:t>D</w:t>
      </w:r>
      <w:r>
        <w:rPr>
          <w:rFonts w:ascii="宋体" w:hAnsi="宋体" w:eastAsia="宋体" w:cs="宋体"/>
          <w:color w:val="000000"/>
        </w:rPr>
        <w:t>错误，符合题意；</w:t>
      </w:r>
    </w:p>
    <w:p w14:paraId="14C79BCD">
      <w:pPr>
        <w:spacing w:line="360" w:lineRule="auto"/>
        <w:jc w:val="left"/>
        <w:textAlignment w:val="center"/>
        <w:rPr>
          <w:rFonts w:ascii="宋体" w:hAnsi="宋体" w:eastAsia="宋体" w:cs="宋体"/>
          <w:color w:val="000000"/>
        </w:rPr>
      </w:pPr>
      <w:r>
        <w:rPr>
          <w:rFonts w:ascii="宋体" w:hAnsi="宋体" w:eastAsia="宋体" w:cs="宋体"/>
          <w:color w:val="000000"/>
        </w:rPr>
        <w:t>答案选</w:t>
      </w:r>
      <w:r>
        <w:rPr>
          <w:rFonts w:ascii="Times New Roman" w:hAnsi="Times New Roman" w:eastAsia="Times New Roman" w:cs="Times New Roman"/>
          <w:color w:val="000000"/>
        </w:rPr>
        <w:t>D</w:t>
      </w:r>
      <w:r>
        <w:rPr>
          <w:rFonts w:ascii="宋体" w:hAnsi="宋体" w:eastAsia="宋体" w:cs="宋体"/>
          <w:color w:val="000000"/>
        </w:rPr>
        <w:t>。</w:t>
      </w:r>
    </w:p>
    <w:p w14:paraId="2C604E47">
      <w:pPr>
        <w:spacing w:line="360" w:lineRule="auto"/>
        <w:jc w:val="left"/>
        <w:textAlignment w:val="center"/>
        <w:outlineLvl w:val="0"/>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sz w:val="21"/>
        </w:rPr>
        <w:t>（2025·广东广州·二模）通过控制电位可以实现从地下卤水(主要含有Na</w:t>
      </w:r>
      <w:r>
        <w:rPr>
          <w:sz w:val="21"/>
          <w:vertAlign w:val="superscript"/>
        </w:rPr>
        <w:t>+</w:t>
      </w:r>
      <w:r>
        <w:rPr>
          <w:sz w:val="21"/>
        </w:rPr>
        <w:t>、K</w:t>
      </w:r>
      <w:r>
        <w:rPr>
          <w:sz w:val="21"/>
          <w:vertAlign w:val="superscript"/>
        </w:rPr>
        <w:t>+</w:t>
      </w:r>
      <w:r>
        <w:rPr>
          <w:sz w:val="21"/>
        </w:rPr>
        <w:t>、Cl</w:t>
      </w:r>
      <w:r>
        <w:rPr>
          <w:sz w:val="21"/>
          <w:vertAlign w:val="superscript"/>
        </w:rPr>
        <w:t>-</w:t>
      </w:r>
      <w:r>
        <w:rPr>
          <w:sz w:val="21"/>
        </w:rPr>
        <w:t>、Br</w:t>
      </w:r>
      <w:r>
        <w:rPr>
          <w:sz w:val="21"/>
          <w:vertAlign w:val="superscript"/>
        </w:rPr>
        <w:t>-</w:t>
      </w:r>
      <w:r>
        <w:rPr>
          <w:sz w:val="21"/>
        </w:rPr>
        <w:t>)中提取溴单质，其工作原理如图。电解过程中，下列说法不正确的是</w:t>
      </w:r>
    </w:p>
    <w:p w14:paraId="03566E9F">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1838325" cy="1428750"/>
            <wp:effectExtent l="0" t="0" r="15875" b="19050"/>
            <wp:docPr id="100011" name="图片 100011" descr="@@@1efee5b6-9aa7-4908-94a9-ccba72785c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1efee5b6-9aa7-4908-94a9-ccba72785c47"/>
                    <pic:cNvPicPr>
                      <a:picLocks noChangeAspect="1"/>
                    </pic:cNvPicPr>
                  </pic:nvPicPr>
                  <pic:blipFill>
                    <a:blip r:embed="rId233"/>
                    <a:stretch>
                      <a:fillRect/>
                    </a:stretch>
                  </pic:blipFill>
                  <pic:spPr>
                    <a:xfrm>
                      <a:off x="0" y="0"/>
                      <a:ext cx="1838325" cy="1428750"/>
                    </a:xfrm>
                    <a:prstGeom prst="rect">
                      <a:avLst/>
                    </a:prstGeom>
                  </pic:spPr>
                </pic:pic>
              </a:graphicData>
            </a:graphic>
          </wp:inline>
        </w:drawing>
      </w:r>
    </w:p>
    <w:p w14:paraId="1509B519">
      <w:pPr>
        <w:shd w:val="clear" w:color="auto" w:fill="auto"/>
        <w:spacing w:line="360" w:lineRule="auto"/>
        <w:ind w:left="300"/>
        <w:jc w:val="left"/>
        <w:textAlignment w:val="center"/>
        <w:rPr>
          <w:sz w:val="21"/>
        </w:rPr>
      </w:pPr>
      <w:r>
        <w:rPr>
          <w:sz w:val="21"/>
        </w:rPr>
        <w:t>A．Pt电极上发生还原反应</w:t>
      </w:r>
    </w:p>
    <w:p w14:paraId="72070020">
      <w:pPr>
        <w:shd w:val="clear" w:color="auto" w:fill="auto"/>
        <w:spacing w:line="360" w:lineRule="auto"/>
        <w:ind w:left="300"/>
        <w:jc w:val="left"/>
        <w:textAlignment w:val="center"/>
        <w:rPr>
          <w:sz w:val="21"/>
        </w:rPr>
      </w:pPr>
      <w:r>
        <w:rPr>
          <w:sz w:val="21"/>
        </w:rPr>
        <w:t>B．石墨电极上发生的反应有：</w:t>
      </w:r>
      <w:r>
        <w:object>
          <v:shape id="_x0000_i1136" o:spt="75" alt="eqIde7d265199e66cadd7a8f7276b8c501d7" type="#_x0000_t75" style="height:16.65pt;width:72.1pt;" o:ole="t" filled="f" o:preferrelative="t" stroked="f" coordsize="21600,21600">
            <v:path/>
            <v:fill on="f" focussize="0,0"/>
            <v:stroke on="f" joinstyle="miter"/>
            <v:imagedata r:id="rId235" o:title="eqIde7d265199e66cadd7a8f7276b8c501d7"/>
            <o:lock v:ext="edit" aspectratio="t"/>
            <w10:wrap type="none"/>
            <w10:anchorlock/>
          </v:shape>
          <o:OLEObject Type="Embed" ProgID="Equation.DSMT4" ShapeID="_x0000_i1136" DrawAspect="Content" ObjectID="_1468075849" r:id="rId234">
            <o:LockedField>false</o:LockedField>
          </o:OLEObject>
        </w:object>
      </w:r>
    </w:p>
    <w:p w14:paraId="26F7E50E">
      <w:pPr>
        <w:shd w:val="clear" w:color="auto" w:fill="auto"/>
        <w:spacing w:line="360" w:lineRule="auto"/>
        <w:ind w:left="300"/>
        <w:jc w:val="left"/>
        <w:textAlignment w:val="center"/>
        <w:rPr>
          <w:sz w:val="21"/>
        </w:rPr>
      </w:pPr>
      <w:r>
        <w:rPr>
          <w:sz w:val="21"/>
        </w:rPr>
        <w:t>C．溶液中的阳离子从阳极室进入阴极室</w:t>
      </w:r>
    </w:p>
    <w:p w14:paraId="44CF2AAF">
      <w:pPr>
        <w:shd w:val="clear" w:color="auto" w:fill="auto"/>
        <w:spacing w:line="360" w:lineRule="auto"/>
        <w:ind w:left="300"/>
        <w:jc w:val="left"/>
        <w:textAlignment w:val="center"/>
        <w:rPr>
          <w:sz w:val="21"/>
        </w:rPr>
      </w:pPr>
      <w:r>
        <w:rPr>
          <w:sz w:val="21"/>
        </w:rPr>
        <w:t>D．阴极室溶液的pH逐渐降低</w:t>
      </w:r>
    </w:p>
    <w:p w14:paraId="53BA65D0">
      <w:pPr>
        <w:shd w:val="clear" w:color="auto" w:fill="F2F2F2"/>
        <w:spacing w:line="360" w:lineRule="auto"/>
        <w:jc w:val="left"/>
        <w:textAlignment w:val="center"/>
        <w:rPr>
          <w:sz w:val="21"/>
        </w:rPr>
      </w:pPr>
      <w:r>
        <w:rPr>
          <w:sz w:val="21"/>
        </w:rPr>
        <w:t>【答案】D</w:t>
      </w:r>
    </w:p>
    <w:p w14:paraId="223519F7">
      <w:pPr>
        <w:shd w:val="clear" w:color="auto" w:fill="F2F2F2"/>
        <w:spacing w:line="360" w:lineRule="auto"/>
        <w:jc w:val="left"/>
        <w:textAlignment w:val="center"/>
        <w:rPr>
          <w:sz w:val="21"/>
        </w:rPr>
      </w:pPr>
      <w:r>
        <w:rPr>
          <w:sz w:val="21"/>
        </w:rPr>
        <w:t>【分析】电池工作时，石墨电极为阳极，Pt电极为阴极，在阳极，Br</w:t>
      </w:r>
      <w:r>
        <w:rPr>
          <w:sz w:val="21"/>
          <w:vertAlign w:val="superscript"/>
        </w:rPr>
        <w:t>-</w:t>
      </w:r>
      <w:r>
        <w:rPr>
          <w:sz w:val="21"/>
        </w:rPr>
        <w:t>失电子生成Br</w:t>
      </w:r>
      <w:r>
        <w:rPr>
          <w:sz w:val="21"/>
          <w:vertAlign w:val="subscript"/>
        </w:rPr>
        <w:t>2</w:t>
      </w:r>
      <w:r>
        <w:rPr>
          <w:sz w:val="21"/>
        </w:rPr>
        <w:t>；在阴极，H</w:t>
      </w:r>
      <w:r>
        <w:rPr>
          <w:sz w:val="21"/>
          <w:vertAlign w:val="subscript"/>
        </w:rPr>
        <w:t>2</w:t>
      </w:r>
      <w:r>
        <w:rPr>
          <w:sz w:val="21"/>
        </w:rPr>
        <w:t>O得电子生成H</w:t>
      </w:r>
      <w:r>
        <w:rPr>
          <w:sz w:val="21"/>
          <w:vertAlign w:val="subscript"/>
        </w:rPr>
        <w:t>2</w:t>
      </w:r>
      <w:r>
        <w:rPr>
          <w:sz w:val="21"/>
        </w:rPr>
        <w:t>和OH</w:t>
      </w:r>
      <w:r>
        <w:rPr>
          <w:sz w:val="21"/>
          <w:vertAlign w:val="superscript"/>
        </w:rPr>
        <w:t>-</w:t>
      </w:r>
      <w:r>
        <w:rPr>
          <w:sz w:val="21"/>
        </w:rPr>
        <w:t>。</w:t>
      </w:r>
    </w:p>
    <w:p w14:paraId="39B2D5F1">
      <w:pPr>
        <w:shd w:val="clear" w:color="auto" w:fill="F2F2F2"/>
        <w:spacing w:line="360" w:lineRule="auto"/>
        <w:jc w:val="left"/>
        <w:textAlignment w:val="center"/>
        <w:rPr>
          <w:sz w:val="21"/>
        </w:rPr>
      </w:pPr>
      <w:r>
        <w:rPr>
          <w:sz w:val="21"/>
        </w:rPr>
        <w:t>【详解】A．由分析可知，Pt电极为阴极，在Pt电极上H</w:t>
      </w:r>
      <w:r>
        <w:rPr>
          <w:sz w:val="21"/>
          <w:vertAlign w:val="subscript"/>
        </w:rPr>
        <w:t>2</w:t>
      </w:r>
      <w:r>
        <w:rPr>
          <w:sz w:val="21"/>
        </w:rPr>
        <w:t>O得电子发生还原反应，A正确；</w:t>
      </w:r>
    </w:p>
    <w:p w14:paraId="465F39BF">
      <w:pPr>
        <w:shd w:val="clear" w:color="auto" w:fill="F2F2F2"/>
        <w:spacing w:line="360" w:lineRule="auto"/>
        <w:jc w:val="left"/>
        <w:textAlignment w:val="center"/>
        <w:rPr>
          <w:sz w:val="21"/>
        </w:rPr>
      </w:pPr>
      <w:r>
        <w:rPr>
          <w:sz w:val="21"/>
        </w:rPr>
        <w:t>B．石墨电极为阳极，由于Cl</w:t>
      </w:r>
      <w:r>
        <w:rPr>
          <w:sz w:val="21"/>
          <w:vertAlign w:val="superscript"/>
        </w:rPr>
        <w:t>-</w:t>
      </w:r>
      <w:r>
        <w:rPr>
          <w:sz w:val="21"/>
        </w:rPr>
        <w:t>放电能力弱于Br</w:t>
      </w:r>
      <w:r>
        <w:rPr>
          <w:sz w:val="21"/>
          <w:vertAlign w:val="superscript"/>
        </w:rPr>
        <w:t>-</w:t>
      </w:r>
      <w:r>
        <w:rPr>
          <w:sz w:val="21"/>
        </w:rPr>
        <w:t>，所以阳极首先发生的反应有：</w:t>
      </w:r>
      <w:r>
        <w:object>
          <v:shape id="_x0000_i1137" o:spt="75" alt="eqIde7d265199e66cadd7a8f7276b8c501d7" type="#_x0000_t75" style="height:16.65pt;width:72.1pt;" o:ole="t" filled="f" o:preferrelative="t" stroked="f" coordsize="21600,21600">
            <v:path/>
            <v:fill on="f" focussize="0,0"/>
            <v:stroke on="f" joinstyle="miter"/>
            <v:imagedata r:id="rId235" o:title="eqIde7d265199e66cadd7a8f7276b8c501d7"/>
            <o:lock v:ext="edit" aspectratio="t"/>
            <w10:wrap type="none"/>
            <w10:anchorlock/>
          </v:shape>
          <o:OLEObject Type="Embed" ProgID="Equation.DSMT4" ShapeID="_x0000_i1137" DrawAspect="Content" ObjectID="_1468075850" r:id="rId236">
            <o:LockedField>false</o:LockedField>
          </o:OLEObject>
        </w:object>
      </w:r>
      <w:r>
        <w:rPr>
          <w:sz w:val="21"/>
        </w:rPr>
        <w:t>，B正确；</w:t>
      </w:r>
    </w:p>
    <w:p w14:paraId="13FB8E7E">
      <w:pPr>
        <w:shd w:val="clear" w:color="auto" w:fill="F2F2F2"/>
        <w:spacing w:line="360" w:lineRule="auto"/>
        <w:jc w:val="left"/>
        <w:textAlignment w:val="center"/>
        <w:rPr>
          <w:sz w:val="21"/>
        </w:rPr>
      </w:pPr>
      <w:r>
        <w:rPr>
          <w:sz w:val="21"/>
        </w:rPr>
        <w:t>C．电解池工作时，阳离子向阴极移动，则溶液中的阳离子从阳极室进入阴极室，C正确；</w:t>
      </w:r>
    </w:p>
    <w:p w14:paraId="257A3198">
      <w:pPr>
        <w:shd w:val="clear" w:color="auto" w:fill="F2F2F2"/>
        <w:spacing w:line="360" w:lineRule="auto"/>
        <w:jc w:val="left"/>
        <w:textAlignment w:val="center"/>
        <w:rPr>
          <w:sz w:val="21"/>
        </w:rPr>
      </w:pPr>
      <w:r>
        <w:rPr>
          <w:sz w:val="21"/>
        </w:rPr>
        <w:t>D．阴极室中，发生的电极反应为2H</w:t>
      </w:r>
      <w:r>
        <w:rPr>
          <w:sz w:val="21"/>
          <w:vertAlign w:val="subscript"/>
        </w:rPr>
        <w:t>2</w:t>
      </w:r>
      <w:r>
        <w:rPr>
          <w:sz w:val="21"/>
        </w:rPr>
        <w:t>O+2e</w:t>
      </w:r>
      <w:r>
        <w:rPr>
          <w:sz w:val="21"/>
          <w:vertAlign w:val="superscript"/>
        </w:rPr>
        <w:t>-</w:t>
      </w:r>
      <w:r>
        <w:rPr>
          <w:sz w:val="21"/>
        </w:rPr>
        <w:t>=H</w:t>
      </w:r>
      <w:r>
        <w:rPr>
          <w:sz w:val="21"/>
          <w:vertAlign w:val="subscript"/>
        </w:rPr>
        <w:t>2</w:t>
      </w:r>
      <w:r>
        <w:rPr>
          <w:sz w:val="21"/>
        </w:rPr>
        <w:t>↑+2OH</w:t>
      </w:r>
      <w:r>
        <w:rPr>
          <w:sz w:val="21"/>
          <w:vertAlign w:val="superscript"/>
        </w:rPr>
        <w:t>-</w:t>
      </w:r>
      <w:r>
        <w:rPr>
          <w:sz w:val="21"/>
        </w:rPr>
        <w:t>，溶液的pH逐渐升高，D不正确；</w:t>
      </w:r>
    </w:p>
    <w:p w14:paraId="0116A5FC">
      <w:pPr>
        <w:shd w:val="clear" w:color="auto" w:fill="F2F2F2"/>
        <w:spacing w:line="360" w:lineRule="auto"/>
        <w:jc w:val="left"/>
        <w:textAlignment w:val="center"/>
        <w:rPr>
          <w:sz w:val="21"/>
        </w:rPr>
      </w:pPr>
      <w:r>
        <w:rPr>
          <w:sz w:val="21"/>
        </w:rPr>
        <w:t>故选D。</w:t>
      </w:r>
    </w:p>
    <w:p w14:paraId="77DF24F7">
      <w:pPr>
        <w:spacing w:line="360" w:lineRule="auto"/>
        <w:jc w:val="left"/>
        <w:textAlignment w:val="center"/>
        <w:outlineLvl w:val="0"/>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sz w:val="21"/>
        </w:rPr>
        <w:t>（24-25高二下·江苏淮安·期中）研究发现，在酸性乙醇燃料电池中加入硝酸，可使电池持续大电流放电，其工作原理如图所示。下列说法错误的是</w:t>
      </w:r>
    </w:p>
    <w:p w14:paraId="0AD0AB9D">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2047875" cy="1200150"/>
            <wp:effectExtent l="0" t="0" r="9525" b="19050"/>
            <wp:docPr id="100013" name="图片 100013" descr="@@@58fc7e85d93d42bfa54b4521f828fc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58fc7e85d93d42bfa54b4521f828fc89"/>
                    <pic:cNvPicPr>
                      <a:picLocks noChangeAspect="1"/>
                    </pic:cNvPicPr>
                  </pic:nvPicPr>
                  <pic:blipFill>
                    <a:blip r:embed="rId237"/>
                    <a:stretch>
                      <a:fillRect/>
                    </a:stretch>
                  </pic:blipFill>
                  <pic:spPr>
                    <a:xfrm>
                      <a:off x="0" y="0"/>
                      <a:ext cx="2047875" cy="1200150"/>
                    </a:xfrm>
                    <a:prstGeom prst="rect">
                      <a:avLst/>
                    </a:prstGeom>
                  </pic:spPr>
                </pic:pic>
              </a:graphicData>
            </a:graphic>
          </wp:inline>
        </w:drawing>
      </w:r>
    </w:p>
    <w:p w14:paraId="72D19338">
      <w:pPr>
        <w:shd w:val="clear" w:color="auto" w:fill="auto"/>
        <w:spacing w:line="360" w:lineRule="auto"/>
        <w:ind w:left="300"/>
        <w:jc w:val="left"/>
        <w:textAlignment w:val="center"/>
        <w:rPr>
          <w:sz w:val="21"/>
        </w:rPr>
      </w:pPr>
      <w:r>
        <w:rPr>
          <w:sz w:val="21"/>
        </w:rPr>
        <w:t>A．加入的HNO</w:t>
      </w:r>
      <w:r>
        <w:rPr>
          <w:sz w:val="21"/>
          <w:vertAlign w:val="subscript"/>
        </w:rPr>
        <w:t>3</w:t>
      </w:r>
      <w:r>
        <w:rPr>
          <w:sz w:val="21"/>
        </w:rPr>
        <w:t>起催化作用</w:t>
      </w:r>
    </w:p>
    <w:p w14:paraId="4084CFFA">
      <w:pPr>
        <w:shd w:val="clear" w:color="auto" w:fill="auto"/>
        <w:spacing w:line="360" w:lineRule="auto"/>
        <w:ind w:left="300"/>
        <w:jc w:val="left"/>
        <w:textAlignment w:val="center"/>
        <w:rPr>
          <w:sz w:val="21"/>
        </w:rPr>
      </w:pPr>
      <w:r>
        <w:rPr>
          <w:sz w:val="21"/>
        </w:rPr>
        <w:t>B．电池工作时正极区溶液的pH升高</w:t>
      </w:r>
    </w:p>
    <w:p w14:paraId="04C200F2">
      <w:pPr>
        <w:shd w:val="clear" w:color="auto" w:fill="auto"/>
        <w:spacing w:line="360" w:lineRule="auto"/>
        <w:ind w:left="300"/>
        <w:jc w:val="left"/>
        <w:textAlignment w:val="center"/>
        <w:rPr>
          <w:sz w:val="21"/>
        </w:rPr>
      </w:pPr>
      <w:r>
        <w:rPr>
          <w:sz w:val="21"/>
        </w:rPr>
        <w:t>C．4.6g CH</w:t>
      </w:r>
      <w:r>
        <w:rPr>
          <w:sz w:val="21"/>
          <w:vertAlign w:val="subscript"/>
        </w:rPr>
        <w:t>3</w:t>
      </w:r>
      <w:r>
        <w:rPr>
          <w:sz w:val="21"/>
        </w:rPr>
        <w:t>CH</w:t>
      </w:r>
      <w:r>
        <w:rPr>
          <w:sz w:val="21"/>
          <w:vertAlign w:val="subscript"/>
        </w:rPr>
        <w:t>2</w:t>
      </w:r>
      <w:r>
        <w:rPr>
          <w:sz w:val="21"/>
        </w:rPr>
        <w:t>OH被完全氧化时有0.6molO</w:t>
      </w:r>
      <w:r>
        <w:rPr>
          <w:sz w:val="21"/>
          <w:vertAlign w:val="subscript"/>
        </w:rPr>
        <w:t>2</w:t>
      </w:r>
      <w:r>
        <w:rPr>
          <w:sz w:val="21"/>
        </w:rPr>
        <w:t>被还原</w:t>
      </w:r>
    </w:p>
    <w:p w14:paraId="0706CF45">
      <w:pPr>
        <w:shd w:val="clear" w:color="auto" w:fill="auto"/>
        <w:spacing w:line="360" w:lineRule="auto"/>
        <w:ind w:left="300"/>
        <w:jc w:val="left"/>
        <w:textAlignment w:val="center"/>
        <w:rPr>
          <w:sz w:val="21"/>
        </w:rPr>
      </w:pPr>
      <w:r>
        <w:rPr>
          <w:sz w:val="21"/>
        </w:rPr>
        <w:t>D．负极反应：CH</w:t>
      </w:r>
      <w:r>
        <w:rPr>
          <w:sz w:val="21"/>
          <w:vertAlign w:val="subscript"/>
        </w:rPr>
        <w:t>3</w:t>
      </w:r>
      <w:r>
        <w:rPr>
          <w:sz w:val="21"/>
        </w:rPr>
        <w:t>CH</w:t>
      </w:r>
      <w:r>
        <w:rPr>
          <w:sz w:val="21"/>
          <w:vertAlign w:val="subscript"/>
        </w:rPr>
        <w:t>2</w:t>
      </w:r>
      <w:r>
        <w:rPr>
          <w:sz w:val="21"/>
        </w:rPr>
        <w:t>OH＋3H</w:t>
      </w:r>
      <w:r>
        <w:rPr>
          <w:sz w:val="21"/>
          <w:vertAlign w:val="subscript"/>
        </w:rPr>
        <w:t>2</w:t>
      </w:r>
      <w:r>
        <w:rPr>
          <w:sz w:val="21"/>
        </w:rPr>
        <w:t>O-12e</w:t>
      </w:r>
      <w:r>
        <w:rPr>
          <w:sz w:val="21"/>
          <w:vertAlign w:val="superscript"/>
        </w:rPr>
        <w:t>-</w:t>
      </w:r>
      <w:r>
        <w:rPr>
          <w:sz w:val="21"/>
        </w:rPr>
        <w:t>=2CO</w:t>
      </w:r>
      <w:r>
        <w:rPr>
          <w:sz w:val="21"/>
          <w:vertAlign w:val="subscript"/>
        </w:rPr>
        <w:t>2</w:t>
      </w:r>
      <w:r>
        <w:rPr>
          <w:sz w:val="21"/>
        </w:rPr>
        <w:t>↑＋12H</w:t>
      </w:r>
      <w:r>
        <w:rPr>
          <w:sz w:val="21"/>
          <w:vertAlign w:val="superscript"/>
        </w:rPr>
        <w:t>＋</w:t>
      </w:r>
    </w:p>
    <w:p w14:paraId="020124B1">
      <w:pPr>
        <w:shd w:val="clear" w:color="auto" w:fill="F2F2F2"/>
        <w:spacing w:line="360" w:lineRule="auto"/>
        <w:jc w:val="left"/>
        <w:textAlignment w:val="center"/>
        <w:rPr>
          <w:sz w:val="21"/>
        </w:rPr>
      </w:pPr>
      <w:r>
        <w:rPr>
          <w:sz w:val="21"/>
        </w:rPr>
        <w:t>【答案】C</w:t>
      </w:r>
    </w:p>
    <w:p w14:paraId="6EB2730B">
      <w:pPr>
        <w:shd w:val="clear" w:color="auto" w:fill="F2F2F2"/>
        <w:spacing w:line="360" w:lineRule="auto"/>
        <w:jc w:val="left"/>
        <w:textAlignment w:val="center"/>
        <w:rPr>
          <w:sz w:val="21"/>
        </w:rPr>
      </w:pPr>
      <w:r>
        <w:rPr>
          <w:sz w:val="21"/>
        </w:rPr>
        <w:t>【分析】该电池为乙醇的酸性燃料电池，通入乙醇的一极为负极，发生电极反应式为：CH</w:t>
      </w:r>
      <w:r>
        <w:rPr>
          <w:sz w:val="21"/>
          <w:vertAlign w:val="subscript"/>
        </w:rPr>
        <w:t>3</w:t>
      </w:r>
      <w:r>
        <w:rPr>
          <w:sz w:val="21"/>
        </w:rPr>
        <w:t>CH</w:t>
      </w:r>
      <w:r>
        <w:rPr>
          <w:sz w:val="21"/>
          <w:vertAlign w:val="subscript"/>
        </w:rPr>
        <w:t>2</w:t>
      </w:r>
      <w:r>
        <w:rPr>
          <w:sz w:val="21"/>
        </w:rPr>
        <w:t>OH+3H</w:t>
      </w:r>
      <w:r>
        <w:rPr>
          <w:sz w:val="21"/>
          <w:vertAlign w:val="subscript"/>
        </w:rPr>
        <w:t>2</w:t>
      </w:r>
      <w:r>
        <w:rPr>
          <w:sz w:val="21"/>
        </w:rPr>
        <w:t>O-12e</w:t>
      </w:r>
      <w:r>
        <w:rPr>
          <w:sz w:val="21"/>
          <w:vertAlign w:val="superscript"/>
        </w:rPr>
        <w:t>－</w:t>
      </w:r>
      <w:r>
        <w:rPr>
          <w:sz w:val="21"/>
        </w:rPr>
        <w:t>＝2CO</w:t>
      </w:r>
      <w:r>
        <w:rPr>
          <w:sz w:val="21"/>
          <w:vertAlign w:val="subscript"/>
        </w:rPr>
        <w:t>2</w:t>
      </w:r>
      <w:r>
        <w:rPr>
          <w:sz w:val="21"/>
        </w:rPr>
        <w:t>↑+12H</w:t>
      </w:r>
      <w:r>
        <w:rPr>
          <w:sz w:val="21"/>
          <w:vertAlign w:val="superscript"/>
        </w:rPr>
        <w:t>+</w:t>
      </w:r>
      <w:r>
        <w:rPr>
          <w:sz w:val="21"/>
        </w:rPr>
        <w:t>，通氧气的一极为正极，由工作原理图可知，正极发生反应HNO</w:t>
      </w:r>
      <w:r>
        <w:rPr>
          <w:sz w:val="21"/>
          <w:vertAlign w:val="subscript"/>
        </w:rPr>
        <w:t>3</w:t>
      </w:r>
      <w:r>
        <w:rPr>
          <w:sz w:val="21"/>
        </w:rPr>
        <w:t>+3e</w:t>
      </w:r>
      <w:r>
        <w:rPr>
          <w:sz w:val="21"/>
          <w:vertAlign w:val="superscript"/>
        </w:rPr>
        <w:t>－</w:t>
      </w:r>
      <w:r>
        <w:rPr>
          <w:sz w:val="21"/>
        </w:rPr>
        <w:t>+3H</w:t>
      </w:r>
      <w:r>
        <w:rPr>
          <w:sz w:val="21"/>
          <w:vertAlign w:val="superscript"/>
        </w:rPr>
        <w:t>+</w:t>
      </w:r>
      <w:r>
        <w:rPr>
          <w:sz w:val="21"/>
        </w:rPr>
        <w:t>＝NO↑+2H</w:t>
      </w:r>
      <w:r>
        <w:rPr>
          <w:sz w:val="21"/>
          <w:vertAlign w:val="subscript"/>
        </w:rPr>
        <w:t>2</w:t>
      </w:r>
      <w:r>
        <w:rPr>
          <w:sz w:val="21"/>
        </w:rPr>
        <w:t>O，后续反应4NO+3O</w:t>
      </w:r>
      <w:r>
        <w:rPr>
          <w:sz w:val="21"/>
          <w:vertAlign w:val="subscript"/>
        </w:rPr>
        <w:t>2</w:t>
      </w:r>
      <w:r>
        <w:rPr>
          <w:sz w:val="21"/>
        </w:rPr>
        <w:t>+2H</w:t>
      </w:r>
      <w:r>
        <w:rPr>
          <w:sz w:val="21"/>
          <w:vertAlign w:val="subscript"/>
        </w:rPr>
        <w:t>2</w:t>
      </w:r>
      <w:r>
        <w:rPr>
          <w:sz w:val="21"/>
        </w:rPr>
        <w:t>O＝4HNO</w:t>
      </w:r>
      <w:r>
        <w:rPr>
          <w:sz w:val="21"/>
          <w:vertAlign w:val="subscript"/>
        </w:rPr>
        <w:t>3</w:t>
      </w:r>
      <w:r>
        <w:rPr>
          <w:sz w:val="21"/>
        </w:rPr>
        <w:t>，可知HNO</w:t>
      </w:r>
      <w:r>
        <w:rPr>
          <w:sz w:val="21"/>
          <w:vertAlign w:val="subscript"/>
        </w:rPr>
        <w:t>3</w:t>
      </w:r>
      <w:r>
        <w:rPr>
          <w:sz w:val="21"/>
        </w:rPr>
        <w:t>在正极起催化作用，据此分析解答；</w:t>
      </w:r>
    </w:p>
    <w:p w14:paraId="46C99FD4">
      <w:pPr>
        <w:shd w:val="clear" w:color="auto" w:fill="F2F2F2"/>
        <w:spacing w:line="360" w:lineRule="auto"/>
        <w:jc w:val="left"/>
        <w:textAlignment w:val="center"/>
        <w:rPr>
          <w:sz w:val="21"/>
        </w:rPr>
      </w:pPr>
      <w:r>
        <w:rPr>
          <w:sz w:val="21"/>
        </w:rPr>
        <w:t>【详解】A．结合分析可知，硝酸为正极催化剂，A正确；</w:t>
      </w:r>
    </w:p>
    <w:p w14:paraId="5BFAF161">
      <w:pPr>
        <w:shd w:val="clear" w:color="auto" w:fill="F2F2F2"/>
        <w:spacing w:line="360" w:lineRule="auto"/>
        <w:jc w:val="left"/>
        <w:textAlignment w:val="center"/>
        <w:rPr>
          <w:sz w:val="21"/>
        </w:rPr>
      </w:pPr>
      <w:r>
        <w:rPr>
          <w:sz w:val="21"/>
        </w:rPr>
        <w:t>B．正极发生反应HNO</w:t>
      </w:r>
      <w:r>
        <w:rPr>
          <w:sz w:val="21"/>
          <w:vertAlign w:val="subscript"/>
        </w:rPr>
        <w:t>3</w:t>
      </w:r>
      <w:r>
        <w:rPr>
          <w:sz w:val="21"/>
        </w:rPr>
        <w:t>+3e</w:t>
      </w:r>
      <w:r>
        <w:rPr>
          <w:sz w:val="21"/>
          <w:vertAlign w:val="superscript"/>
        </w:rPr>
        <w:t>－</w:t>
      </w:r>
      <w:r>
        <w:rPr>
          <w:sz w:val="21"/>
        </w:rPr>
        <w:t>+3H</w:t>
      </w:r>
      <w:r>
        <w:rPr>
          <w:sz w:val="21"/>
          <w:vertAlign w:val="superscript"/>
        </w:rPr>
        <w:t>+</w:t>
      </w:r>
      <w:r>
        <w:rPr>
          <w:sz w:val="21"/>
        </w:rPr>
        <w:t>＝NO↑+2H</w:t>
      </w:r>
      <w:r>
        <w:rPr>
          <w:sz w:val="21"/>
          <w:vertAlign w:val="subscript"/>
        </w:rPr>
        <w:t>2</w:t>
      </w:r>
      <w:r>
        <w:rPr>
          <w:sz w:val="21"/>
        </w:rPr>
        <w:t>O，工作时pH升高，B正确；</w:t>
      </w:r>
    </w:p>
    <w:p w14:paraId="49033AFF">
      <w:pPr>
        <w:shd w:val="clear" w:color="auto" w:fill="F2F2F2"/>
        <w:spacing w:line="360" w:lineRule="auto"/>
        <w:jc w:val="left"/>
        <w:textAlignment w:val="center"/>
        <w:rPr>
          <w:sz w:val="21"/>
        </w:rPr>
      </w:pPr>
      <w:r>
        <w:rPr>
          <w:sz w:val="21"/>
        </w:rPr>
        <w:t>C．由分析可知，通入乙醇的一极为负极，发生电极反应式为：CH</w:t>
      </w:r>
      <w:r>
        <w:rPr>
          <w:sz w:val="21"/>
          <w:vertAlign w:val="subscript"/>
        </w:rPr>
        <w:t>3</w:t>
      </w:r>
      <w:r>
        <w:rPr>
          <w:sz w:val="21"/>
        </w:rPr>
        <w:t>CH</w:t>
      </w:r>
      <w:r>
        <w:rPr>
          <w:sz w:val="21"/>
          <w:vertAlign w:val="subscript"/>
        </w:rPr>
        <w:t>2</w:t>
      </w:r>
      <w:r>
        <w:rPr>
          <w:sz w:val="21"/>
        </w:rPr>
        <w:t>OH+3H</w:t>
      </w:r>
      <w:r>
        <w:rPr>
          <w:sz w:val="21"/>
          <w:vertAlign w:val="subscript"/>
        </w:rPr>
        <w:t>2</w:t>
      </w:r>
      <w:r>
        <w:rPr>
          <w:sz w:val="21"/>
        </w:rPr>
        <w:t>O-12e</w:t>
      </w:r>
      <w:r>
        <w:rPr>
          <w:sz w:val="21"/>
          <w:vertAlign w:val="superscript"/>
        </w:rPr>
        <w:t>－</w:t>
      </w:r>
      <w:r>
        <w:rPr>
          <w:sz w:val="21"/>
        </w:rPr>
        <w:t>＝2CO</w:t>
      </w:r>
      <w:r>
        <w:rPr>
          <w:sz w:val="21"/>
          <w:vertAlign w:val="subscript"/>
        </w:rPr>
        <w:t>2</w:t>
      </w:r>
      <w:r>
        <w:rPr>
          <w:sz w:val="21"/>
        </w:rPr>
        <w:t>↑+12H</w:t>
      </w:r>
      <w:r>
        <w:rPr>
          <w:sz w:val="21"/>
          <w:vertAlign w:val="superscript"/>
        </w:rPr>
        <w:t>+</w:t>
      </w:r>
      <w:r>
        <w:rPr>
          <w:sz w:val="21"/>
        </w:rPr>
        <w:t>，1molCH</w:t>
      </w:r>
      <w:r>
        <w:rPr>
          <w:sz w:val="21"/>
          <w:vertAlign w:val="subscript"/>
        </w:rPr>
        <w:t>3</w:t>
      </w:r>
      <w:r>
        <w:rPr>
          <w:sz w:val="21"/>
        </w:rPr>
        <w:t>CH</w:t>
      </w:r>
      <w:r>
        <w:rPr>
          <w:sz w:val="21"/>
          <w:vertAlign w:val="subscript"/>
        </w:rPr>
        <w:t>2</w:t>
      </w:r>
      <w:r>
        <w:rPr>
          <w:sz w:val="21"/>
        </w:rPr>
        <w:t>OH被完全氧化时转移12mol电子，4.6gCH</w:t>
      </w:r>
      <w:r>
        <w:rPr>
          <w:sz w:val="21"/>
          <w:vertAlign w:val="subscript"/>
        </w:rPr>
        <w:t>3</w:t>
      </w:r>
      <w:r>
        <w:rPr>
          <w:sz w:val="21"/>
        </w:rPr>
        <w:t>CH</w:t>
      </w:r>
      <w:r>
        <w:rPr>
          <w:sz w:val="21"/>
          <w:vertAlign w:val="subscript"/>
        </w:rPr>
        <w:t>2</w:t>
      </w:r>
      <w:r>
        <w:rPr>
          <w:sz w:val="21"/>
        </w:rPr>
        <w:t>OH即0.1molCH</w:t>
      </w:r>
      <w:r>
        <w:rPr>
          <w:sz w:val="21"/>
          <w:vertAlign w:val="subscript"/>
        </w:rPr>
        <w:t>3</w:t>
      </w:r>
      <w:r>
        <w:rPr>
          <w:sz w:val="21"/>
        </w:rPr>
        <w:t>CH</w:t>
      </w:r>
      <w:r>
        <w:rPr>
          <w:sz w:val="21"/>
          <w:vertAlign w:val="subscript"/>
        </w:rPr>
        <w:t>2</w:t>
      </w:r>
      <w:r>
        <w:rPr>
          <w:sz w:val="21"/>
        </w:rPr>
        <w:t>OH转移1.2mol电子，1mol氧气得到4mol电子，则有0.3molO</w:t>
      </w:r>
      <w:r>
        <w:rPr>
          <w:sz w:val="21"/>
          <w:vertAlign w:val="subscript"/>
        </w:rPr>
        <w:t>2</w:t>
      </w:r>
      <w:r>
        <w:rPr>
          <w:sz w:val="21"/>
        </w:rPr>
        <w:t>被还原，C错误；</w:t>
      </w:r>
    </w:p>
    <w:p w14:paraId="01A14A1E">
      <w:pPr>
        <w:shd w:val="clear" w:color="auto" w:fill="F2F2F2"/>
        <w:spacing w:line="360" w:lineRule="auto"/>
        <w:jc w:val="left"/>
        <w:textAlignment w:val="center"/>
        <w:rPr>
          <w:sz w:val="21"/>
        </w:rPr>
      </w:pPr>
      <w:r>
        <w:rPr>
          <w:sz w:val="21"/>
        </w:rPr>
        <w:t>D．由分析可知，负极反应：CH</w:t>
      </w:r>
      <w:r>
        <w:rPr>
          <w:sz w:val="21"/>
          <w:vertAlign w:val="subscript"/>
        </w:rPr>
        <w:t>3</w:t>
      </w:r>
      <w:r>
        <w:rPr>
          <w:sz w:val="21"/>
        </w:rPr>
        <w:t>CH</w:t>
      </w:r>
      <w:r>
        <w:rPr>
          <w:sz w:val="21"/>
          <w:vertAlign w:val="subscript"/>
        </w:rPr>
        <w:t>2</w:t>
      </w:r>
      <w:r>
        <w:rPr>
          <w:sz w:val="21"/>
        </w:rPr>
        <w:t>OH＋3H</w:t>
      </w:r>
      <w:r>
        <w:rPr>
          <w:sz w:val="21"/>
          <w:vertAlign w:val="subscript"/>
        </w:rPr>
        <w:t>2</w:t>
      </w:r>
      <w:r>
        <w:rPr>
          <w:sz w:val="21"/>
        </w:rPr>
        <w:t>O-12e</w:t>
      </w:r>
      <w:r>
        <w:rPr>
          <w:sz w:val="21"/>
          <w:vertAlign w:val="superscript"/>
        </w:rPr>
        <w:t>-</w:t>
      </w:r>
      <w:r>
        <w:rPr>
          <w:sz w:val="21"/>
        </w:rPr>
        <w:t>=2CO</w:t>
      </w:r>
      <w:r>
        <w:rPr>
          <w:sz w:val="21"/>
          <w:vertAlign w:val="subscript"/>
        </w:rPr>
        <w:t>2</w:t>
      </w:r>
      <w:r>
        <w:rPr>
          <w:sz w:val="21"/>
        </w:rPr>
        <w:t>↑＋12H</w:t>
      </w:r>
      <w:r>
        <w:rPr>
          <w:sz w:val="21"/>
          <w:vertAlign w:val="superscript"/>
        </w:rPr>
        <w:t>＋</w:t>
      </w:r>
      <w:r>
        <w:rPr>
          <w:sz w:val="21"/>
        </w:rPr>
        <w:t>，D正确；</w:t>
      </w:r>
    </w:p>
    <w:p w14:paraId="5645D9F4">
      <w:pPr>
        <w:shd w:val="clear" w:color="auto" w:fill="F2F2F2"/>
        <w:spacing w:line="360" w:lineRule="auto"/>
        <w:jc w:val="left"/>
        <w:textAlignment w:val="center"/>
        <w:rPr>
          <w:sz w:val="21"/>
        </w:rPr>
      </w:pPr>
      <w:r>
        <w:rPr>
          <w:sz w:val="21"/>
        </w:rPr>
        <w:t>故选C。</w:t>
      </w:r>
    </w:p>
    <w:p w14:paraId="08A037C3">
      <w:pPr>
        <w:spacing w:line="360" w:lineRule="auto"/>
        <w:jc w:val="left"/>
        <w:textAlignment w:val="center"/>
        <w:outlineLvl w:val="0"/>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sz w:val="21"/>
        </w:rPr>
        <w:t>（2025·安徽·模拟预测）我国科技人员为了在更温和的条件下实现废水中氯苯的无害化处理，设计开发了一种电化学装置(如图所示)。</w:t>
      </w:r>
    </w:p>
    <w:p w14:paraId="4EA131D6">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2876550" cy="1238250"/>
            <wp:effectExtent l="0" t="0" r="19050" b="6350"/>
            <wp:docPr id="7" name="图片 7" descr="@@@b1d88234-08e9-473e-b911-ede2e29c4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b1d88234-08e9-473e-b911-ede2e29c4462"/>
                    <pic:cNvPicPr>
                      <a:picLocks noChangeAspect="1"/>
                    </pic:cNvPicPr>
                  </pic:nvPicPr>
                  <pic:blipFill>
                    <a:blip r:embed="rId238"/>
                    <a:stretch>
                      <a:fillRect/>
                    </a:stretch>
                  </pic:blipFill>
                  <pic:spPr>
                    <a:xfrm>
                      <a:off x="0" y="0"/>
                      <a:ext cx="2876550" cy="1238250"/>
                    </a:xfrm>
                    <a:prstGeom prst="rect">
                      <a:avLst/>
                    </a:prstGeom>
                  </pic:spPr>
                </pic:pic>
              </a:graphicData>
            </a:graphic>
          </wp:inline>
        </w:drawing>
      </w:r>
    </w:p>
    <w:p w14:paraId="12E28D86">
      <w:pPr>
        <w:shd w:val="clear" w:color="auto" w:fill="auto"/>
        <w:spacing w:line="360" w:lineRule="auto"/>
        <w:jc w:val="left"/>
        <w:textAlignment w:val="center"/>
        <w:rPr>
          <w:sz w:val="21"/>
        </w:rPr>
      </w:pPr>
      <w:r>
        <w:rPr>
          <w:sz w:val="21"/>
        </w:rPr>
        <w:t>转化过程：</w:t>
      </w:r>
      <w:r>
        <w:rPr>
          <w:rFonts w:ascii="Times New Roman" w:hAnsi="Times New Roman" w:eastAsia="Times New Roman" w:cs="Times New Roman"/>
          <w:strike w:val="0"/>
          <w:kern w:val="0"/>
          <w:sz w:val="24"/>
          <w:szCs w:val="24"/>
          <w:u w:val="none"/>
        </w:rPr>
        <w:drawing>
          <wp:inline distT="0" distB="0" distL="114300" distR="114300">
            <wp:extent cx="781050" cy="628650"/>
            <wp:effectExtent l="0" t="0" r="6350" b="6350"/>
            <wp:docPr id="100017" name="图片 100017" descr="@@@4f79dc4a-236b-44ed-bb2a-907c05440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4f79dc4a-236b-44ed-bb2a-907c05440724"/>
                    <pic:cNvPicPr>
                      <a:picLocks noChangeAspect="1"/>
                    </pic:cNvPicPr>
                  </pic:nvPicPr>
                  <pic:blipFill>
                    <a:blip r:embed="rId239"/>
                    <a:stretch>
                      <a:fillRect/>
                    </a:stretch>
                  </pic:blipFill>
                  <pic:spPr>
                    <a:xfrm>
                      <a:off x="0" y="0"/>
                      <a:ext cx="781050" cy="628650"/>
                    </a:xfrm>
                    <a:prstGeom prst="rect">
                      <a:avLst/>
                    </a:prstGeom>
                  </pic:spPr>
                </pic:pic>
              </a:graphicData>
            </a:graphic>
          </wp:inline>
        </w:drawing>
      </w:r>
      <w:r>
        <w:object>
          <v:shape id="_x0000_i1138" o:spt="75" alt="eqId98e3c91d66f90b92c1f0451e12c299c6" type="#_x0000_t75" style="height:18.45pt;width:60.65pt;" o:ole="t" filled="f" o:preferrelative="t" stroked="f" coordsize="21600,21600">
            <v:path/>
            <v:fill on="f" focussize="0,0"/>
            <v:stroke on="f" joinstyle="miter"/>
            <v:imagedata r:id="rId241" o:title="eqId98e3c91d66f90b92c1f0451e12c299c6"/>
            <o:lock v:ext="edit" aspectratio="t"/>
            <w10:wrap type="none"/>
            <w10:anchorlock/>
          </v:shape>
          <o:OLEObject Type="Embed" ProgID="Equation.DSMT4" ShapeID="_x0000_i1138" DrawAspect="Content" ObjectID="_1468075851" r:id="rId240">
            <o:LockedField>false</o:LockedField>
          </o:OLEObject>
        </w:object>
      </w:r>
      <w:r>
        <w:rPr>
          <w:rFonts w:ascii="Times New Roman" w:hAnsi="Times New Roman" w:eastAsia="Times New Roman" w:cs="Times New Roman"/>
          <w:strike w:val="0"/>
          <w:kern w:val="0"/>
          <w:sz w:val="24"/>
          <w:szCs w:val="24"/>
          <w:u w:val="none"/>
        </w:rPr>
        <w:drawing>
          <wp:inline distT="0" distB="0" distL="114300" distR="114300">
            <wp:extent cx="933450" cy="666750"/>
            <wp:effectExtent l="0" t="0" r="6350" b="19050"/>
            <wp:docPr id="100019" name="图片 100019" descr="@@@cb6d28ac-9df5-4b05-93f2-654b6dea8e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图片 100019" descr="@@@cb6d28ac-9df5-4b05-93f2-654b6dea8e95"/>
                    <pic:cNvPicPr>
                      <a:picLocks noChangeAspect="1"/>
                    </pic:cNvPicPr>
                  </pic:nvPicPr>
                  <pic:blipFill>
                    <a:blip r:embed="rId242"/>
                    <a:stretch>
                      <a:fillRect/>
                    </a:stretch>
                  </pic:blipFill>
                  <pic:spPr>
                    <a:xfrm>
                      <a:off x="0" y="0"/>
                      <a:ext cx="933450" cy="666750"/>
                    </a:xfrm>
                    <a:prstGeom prst="rect">
                      <a:avLst/>
                    </a:prstGeom>
                  </pic:spPr>
                </pic:pic>
              </a:graphicData>
            </a:graphic>
          </wp:inline>
        </w:drawing>
      </w:r>
      <w:r>
        <w:object>
          <v:shape id="_x0000_i1139" o:spt="75" alt="eqId331e089000abbe643c348fa3abd68e9d" type="#_x0000_t75" style="height:18.45pt;width:49.25pt;" o:ole="t" filled="f" o:preferrelative="t" stroked="f" coordsize="21600,21600">
            <v:path/>
            <v:fill on="f" focussize="0,0"/>
            <v:stroke on="f" joinstyle="miter"/>
            <v:imagedata r:id="rId244" o:title="eqId331e089000abbe643c348fa3abd68e9d"/>
            <o:lock v:ext="edit" aspectratio="t"/>
            <w10:wrap type="none"/>
            <w10:anchorlock/>
          </v:shape>
          <o:OLEObject Type="Embed" ProgID="Equation.DSMT4" ShapeID="_x0000_i1139" DrawAspect="Content" ObjectID="_1468075852" r:id="rId243">
            <o:LockedField>false</o:LockedField>
          </o:OLEObject>
        </w:object>
      </w:r>
      <w:r>
        <w:rPr>
          <w:sz w:val="21"/>
        </w:rPr>
        <w:t>CO</w:t>
      </w:r>
      <w:r>
        <w:rPr>
          <w:sz w:val="21"/>
          <w:vertAlign w:val="subscript"/>
        </w:rPr>
        <w:t>2</w:t>
      </w:r>
      <w:r>
        <w:rPr>
          <w:sz w:val="21"/>
        </w:rPr>
        <w:t>、H</w:t>
      </w:r>
      <w:r>
        <w:rPr>
          <w:sz w:val="21"/>
          <w:vertAlign w:val="subscript"/>
        </w:rPr>
        <w:t>2</w:t>
      </w:r>
      <w:r>
        <w:rPr>
          <w:sz w:val="21"/>
        </w:rPr>
        <w:t>O</w:t>
      </w:r>
    </w:p>
    <w:p w14:paraId="771582D8">
      <w:pPr>
        <w:shd w:val="clear" w:color="auto" w:fill="auto"/>
        <w:spacing w:line="360" w:lineRule="auto"/>
        <w:jc w:val="left"/>
        <w:textAlignment w:val="center"/>
        <w:rPr>
          <w:sz w:val="21"/>
        </w:rPr>
      </w:pPr>
      <w:r>
        <w:rPr>
          <w:sz w:val="21"/>
        </w:rPr>
        <w:t>下列说法错误的是</w:t>
      </w:r>
    </w:p>
    <w:p w14:paraId="0DC473D1">
      <w:pPr>
        <w:shd w:val="clear" w:color="auto" w:fill="auto"/>
        <w:spacing w:line="360" w:lineRule="auto"/>
        <w:ind w:left="300"/>
        <w:jc w:val="left"/>
        <w:textAlignment w:val="center"/>
        <w:rPr>
          <w:sz w:val="21"/>
        </w:rPr>
      </w:pPr>
      <w:r>
        <w:rPr>
          <w:sz w:val="21"/>
        </w:rPr>
        <w:t>A．电解一段时间后，阴极区溶液pH变大</w:t>
      </w:r>
    </w:p>
    <w:p w14:paraId="19CE06F6">
      <w:pPr>
        <w:shd w:val="clear" w:color="auto" w:fill="auto"/>
        <w:spacing w:line="360" w:lineRule="auto"/>
        <w:ind w:left="300"/>
        <w:jc w:val="left"/>
        <w:textAlignment w:val="center"/>
        <w:rPr>
          <w:sz w:val="21"/>
        </w:rPr>
      </w:pPr>
      <w:r>
        <w:rPr>
          <w:sz w:val="21"/>
        </w:rPr>
        <w:t>B．阳极区发生的转化ⅰ的电极反应为</w:t>
      </w:r>
      <w:r>
        <w:rPr>
          <w:rFonts w:ascii="Times New Roman" w:hAnsi="Times New Roman" w:eastAsia="Times New Roman" w:cs="Times New Roman"/>
          <w:strike w:val="0"/>
          <w:kern w:val="0"/>
          <w:sz w:val="24"/>
          <w:szCs w:val="24"/>
          <w:u w:val="none"/>
        </w:rPr>
        <w:drawing>
          <wp:inline distT="0" distB="0" distL="114300" distR="114300">
            <wp:extent cx="3914775" cy="704850"/>
            <wp:effectExtent l="0" t="0" r="22225" b="6350"/>
            <wp:docPr id="100021" name="图片 100021" descr="@@@d54eb7c0-295d-4827-aeea-b2ebb5ed5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图片 100021" descr="@@@d54eb7c0-295d-4827-aeea-b2ebb5ed5268"/>
                    <pic:cNvPicPr>
                      <a:picLocks noChangeAspect="1"/>
                    </pic:cNvPicPr>
                  </pic:nvPicPr>
                  <pic:blipFill>
                    <a:blip r:embed="rId245"/>
                    <a:stretch>
                      <a:fillRect/>
                    </a:stretch>
                  </pic:blipFill>
                  <pic:spPr>
                    <a:xfrm>
                      <a:off x="0" y="0"/>
                      <a:ext cx="3914775" cy="704850"/>
                    </a:xfrm>
                    <a:prstGeom prst="rect">
                      <a:avLst/>
                    </a:prstGeom>
                  </pic:spPr>
                </pic:pic>
              </a:graphicData>
            </a:graphic>
          </wp:inline>
        </w:drawing>
      </w:r>
    </w:p>
    <w:p w14:paraId="502B9DD3">
      <w:pPr>
        <w:shd w:val="clear" w:color="auto" w:fill="auto"/>
        <w:spacing w:line="360" w:lineRule="auto"/>
        <w:ind w:left="300"/>
        <w:jc w:val="left"/>
        <w:textAlignment w:val="center"/>
        <w:rPr>
          <w:sz w:val="21"/>
        </w:rPr>
      </w:pPr>
      <w:r>
        <w:rPr>
          <w:sz w:val="21"/>
        </w:rPr>
        <w:t>C．若有</w:t>
      </w:r>
      <w:r>
        <w:object>
          <v:shape id="_x0000_i1140" o:spt="75" alt="eqId7d6a40590bc3c0ab80ce11e851e3066d" type="#_x0000_t75" style="height:12.5pt;width:31.65pt;" o:ole="t" filled="f" o:preferrelative="t" stroked="f" coordsize="21600,21600">
            <v:path/>
            <v:fill on="f" focussize="0,0"/>
            <v:stroke on="f" joinstyle="miter"/>
            <v:imagedata r:id="rId247" o:title="eqId7d6a40590bc3c0ab80ce11e851e3066d"/>
            <o:lock v:ext="edit" aspectratio="t"/>
            <w10:wrap type="none"/>
            <w10:anchorlock/>
          </v:shape>
          <o:OLEObject Type="Embed" ProgID="Equation.DSMT4" ShapeID="_x0000_i1140" DrawAspect="Content" ObjectID="_1468075853" r:id="rId246">
            <o:LockedField>false</o:LockedField>
          </o:OLEObject>
        </w:object>
      </w:r>
      <w:r>
        <w:rPr>
          <w:sz w:val="21"/>
        </w:rPr>
        <w:t>氯苯完全反应转化为</w:t>
      </w:r>
      <w:r>
        <w:object>
          <v:shape id="_x0000_i1141" o:spt="75" alt="eqIda4298cb837170c021b9f2cd4e674a6a3" type="#_x0000_t75" style="height:15.8pt;width:21.1pt;" o:ole="t" filled="f" o:preferrelative="t" stroked="f" coordsize="21600,21600">
            <v:path/>
            <v:fill on="f" focussize="0,0"/>
            <v:stroke on="f" joinstyle="miter"/>
            <v:imagedata r:id="rId249" o:title="eqIda4298cb837170c021b9f2cd4e674a6a3"/>
            <o:lock v:ext="edit" aspectratio="t"/>
            <w10:wrap type="none"/>
            <w10:anchorlock/>
          </v:shape>
          <o:OLEObject Type="Embed" ProgID="Equation.DSMT4" ShapeID="_x0000_i1141" DrawAspect="Content" ObjectID="_1468075854" r:id="rId248">
            <o:LockedField>false</o:LockedField>
          </o:OLEObject>
        </w:object>
      </w:r>
      <w:r>
        <w:rPr>
          <w:sz w:val="21"/>
        </w:rPr>
        <w:t>，生成X气体</w:t>
      </w:r>
      <w:r>
        <w:object>
          <v:shape id="_x0000_i1142" o:spt="75" alt="eqIdb502c5e98db66ffbc821dce7df369381" type="#_x0000_t75" style="height:12.5pt;width:31.65pt;" o:ole="t" filled="f" o:preferrelative="t" stroked="f" coordsize="21600,21600">
            <v:path/>
            <v:fill on="f" focussize="0,0"/>
            <v:stroke on="f" joinstyle="miter"/>
            <v:imagedata r:id="rId251" o:title="eqIdb502c5e98db66ffbc821dce7df369381"/>
            <o:lock v:ext="edit" aspectratio="t"/>
            <w10:wrap type="none"/>
            <w10:anchorlock/>
          </v:shape>
          <o:OLEObject Type="Embed" ProgID="Equation.DSMT4" ShapeID="_x0000_i1142" DrawAspect="Content" ObjectID="_1468075855" r:id="rId250">
            <o:LockedField>false</o:LockedField>
          </o:OLEObject>
        </w:object>
      </w:r>
    </w:p>
    <w:p w14:paraId="0D1A31AE">
      <w:pPr>
        <w:shd w:val="clear" w:color="auto" w:fill="auto"/>
        <w:spacing w:line="360" w:lineRule="auto"/>
        <w:ind w:left="300"/>
        <w:jc w:val="left"/>
        <w:textAlignment w:val="center"/>
        <w:rPr>
          <w:sz w:val="21"/>
        </w:rPr>
      </w:pPr>
      <w:r>
        <w:rPr>
          <w:sz w:val="21"/>
        </w:rPr>
        <w:t>D．将质子交换膜换为阴离子交换膜，气体X成分不变</w:t>
      </w:r>
    </w:p>
    <w:p w14:paraId="08122A2B">
      <w:pPr>
        <w:shd w:val="clear" w:color="auto" w:fill="F2F2F2"/>
        <w:spacing w:line="360" w:lineRule="auto"/>
        <w:jc w:val="left"/>
        <w:textAlignment w:val="center"/>
        <w:rPr>
          <w:sz w:val="21"/>
        </w:rPr>
      </w:pPr>
      <w:r>
        <w:rPr>
          <w:sz w:val="21"/>
        </w:rPr>
        <w:t>【答案】A</w:t>
      </w:r>
    </w:p>
    <w:p w14:paraId="5FA1EFDF">
      <w:pPr>
        <w:shd w:val="clear" w:color="auto" w:fill="F2F2F2"/>
        <w:spacing w:line="360" w:lineRule="auto"/>
        <w:jc w:val="left"/>
        <w:textAlignment w:val="center"/>
        <w:rPr>
          <w:sz w:val="21"/>
        </w:rPr>
      </w:pPr>
      <w:r>
        <w:rPr>
          <w:sz w:val="21"/>
        </w:rPr>
        <w:t>【分析】从图中可知，左侧电极上，氯苯转化为二氧化碳等物质，氯苯中的C失电子，因此左侧电极为阳极，右侧电极为阴极，阴极上氢离子得电子生成氢气。</w:t>
      </w:r>
    </w:p>
    <w:p w14:paraId="16976296">
      <w:pPr>
        <w:shd w:val="clear" w:color="auto" w:fill="F2F2F2"/>
        <w:spacing w:line="360" w:lineRule="auto"/>
        <w:jc w:val="left"/>
        <w:textAlignment w:val="center"/>
        <w:rPr>
          <w:sz w:val="21"/>
        </w:rPr>
      </w:pPr>
      <w:r>
        <w:rPr>
          <w:sz w:val="21"/>
        </w:rPr>
        <w:t>【详解】A．阴极区氢离子得电子生成氢气，同时阳极区的氢离子通过质子交换膜进入阴极区，消耗的氢离子得到等量的补充，因此阴极区溶液的pH不变，A错误；</w:t>
      </w:r>
    </w:p>
    <w:p w14:paraId="1607E60C">
      <w:pPr>
        <w:shd w:val="clear" w:color="auto" w:fill="F2F2F2"/>
        <w:spacing w:line="360" w:lineRule="auto"/>
        <w:jc w:val="left"/>
        <w:textAlignment w:val="center"/>
        <w:rPr>
          <w:sz w:val="21"/>
        </w:rPr>
      </w:pPr>
      <w:r>
        <w:rPr>
          <w:sz w:val="21"/>
        </w:rPr>
        <w:t>B．左侧电极为阳极，阳极区氯苯失电子结合水生成邻苯二酚、氯离子和氢离子，转化i的电极反应为</w:t>
      </w:r>
      <w:r>
        <w:rPr>
          <w:rFonts w:ascii="Times New Roman" w:hAnsi="Times New Roman" w:eastAsia="Times New Roman" w:cs="Times New Roman"/>
          <w:strike w:val="0"/>
          <w:kern w:val="0"/>
          <w:sz w:val="24"/>
          <w:szCs w:val="24"/>
          <w:u w:val="none"/>
        </w:rPr>
        <w:drawing>
          <wp:inline distT="0" distB="0" distL="114300" distR="114300">
            <wp:extent cx="3724275" cy="666750"/>
            <wp:effectExtent l="0" t="0" r="9525" b="19050"/>
            <wp:docPr id="100023" name="图片 100023" descr="@@@92efec41-d3de-4d3d-911c-9a70724d67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图片 100023" descr="@@@92efec41-d3de-4d3d-911c-9a70724d67ab"/>
                    <pic:cNvPicPr>
                      <a:picLocks noChangeAspect="1"/>
                    </pic:cNvPicPr>
                  </pic:nvPicPr>
                  <pic:blipFill>
                    <a:blip r:embed="rId245"/>
                    <a:stretch>
                      <a:fillRect/>
                    </a:stretch>
                  </pic:blipFill>
                  <pic:spPr>
                    <a:xfrm>
                      <a:off x="0" y="0"/>
                      <a:ext cx="3724275" cy="666750"/>
                    </a:xfrm>
                    <a:prstGeom prst="rect">
                      <a:avLst/>
                    </a:prstGeom>
                  </pic:spPr>
                </pic:pic>
              </a:graphicData>
            </a:graphic>
          </wp:inline>
        </w:drawing>
      </w:r>
      <w:r>
        <w:rPr>
          <w:sz w:val="21"/>
        </w:rPr>
        <w:t>，B正确；</w:t>
      </w:r>
    </w:p>
    <w:p w14:paraId="70A243B0">
      <w:pPr>
        <w:shd w:val="clear" w:color="auto" w:fill="F2F2F2"/>
        <w:spacing w:line="360" w:lineRule="auto"/>
        <w:jc w:val="left"/>
        <w:textAlignment w:val="center"/>
        <w:rPr>
          <w:sz w:val="21"/>
        </w:rPr>
      </w:pPr>
      <w:r>
        <w:rPr>
          <w:sz w:val="21"/>
        </w:rPr>
        <w:t>C．氯苯中C的表观化合价为</w:t>
      </w:r>
      <w:r>
        <w:object>
          <v:shape id="_x0000_i1143" o:spt="75" alt="eqId459c84c9addfbd1cdd0a877ba7c584e4" type="#_x0000_t75" style="height:27.3pt;width:17.55pt;" o:ole="t" filled="f" o:preferrelative="t" stroked="f" coordsize="21600,21600">
            <v:path/>
            <v:fill on="f" focussize="0,0"/>
            <v:stroke on="f" joinstyle="miter"/>
            <v:imagedata r:id="rId253" o:title="eqId459c84c9addfbd1cdd0a877ba7c584e4"/>
            <o:lock v:ext="edit" aspectratio="t"/>
            <w10:wrap type="none"/>
            <w10:anchorlock/>
          </v:shape>
          <o:OLEObject Type="Embed" ProgID="Equation.DSMT4" ShapeID="_x0000_i1143" DrawAspect="Content" ObjectID="_1468075856" r:id="rId252">
            <o:LockedField>false</o:LockedField>
          </o:OLEObject>
        </w:object>
      </w:r>
      <w:r>
        <w:rPr>
          <w:sz w:val="21"/>
        </w:rPr>
        <w:t>，1个氯苯转化为CO</w:t>
      </w:r>
      <w:r>
        <w:rPr>
          <w:sz w:val="21"/>
          <w:vertAlign w:val="subscript"/>
        </w:rPr>
        <w:t>2</w:t>
      </w:r>
      <w:r>
        <w:rPr>
          <w:sz w:val="21"/>
        </w:rPr>
        <w:t>共失去28个电子，0.1mol氯苯完全反应转移2.8mol电子，2H</w:t>
      </w:r>
      <w:r>
        <w:rPr>
          <w:sz w:val="21"/>
          <w:vertAlign w:val="superscript"/>
        </w:rPr>
        <w:t>+</w:t>
      </w:r>
      <w:r>
        <w:rPr>
          <w:sz w:val="21"/>
        </w:rPr>
        <w:t>+2e</w:t>
      </w:r>
      <w:r>
        <w:rPr>
          <w:sz w:val="21"/>
          <w:vertAlign w:val="superscript"/>
        </w:rPr>
        <w:t>-</w:t>
      </w:r>
      <w:r>
        <w:rPr>
          <w:sz w:val="21"/>
        </w:rPr>
        <w:t>=H</w:t>
      </w:r>
      <w:r>
        <w:rPr>
          <w:sz w:val="21"/>
          <w:vertAlign w:val="subscript"/>
        </w:rPr>
        <w:t>2</w:t>
      </w:r>
      <w:r>
        <w:rPr>
          <w:sz w:val="21"/>
        </w:rPr>
        <w:t>↑，转移2.8mol电子，生成1.4mol氢气，C正确；</w:t>
      </w:r>
    </w:p>
    <w:p w14:paraId="5AEA8CB5">
      <w:pPr>
        <w:shd w:val="clear" w:color="auto" w:fill="F2F2F2"/>
        <w:spacing w:line="360" w:lineRule="auto"/>
        <w:jc w:val="left"/>
        <w:textAlignment w:val="center"/>
        <w:rPr>
          <w:sz w:val="21"/>
        </w:rPr>
      </w:pPr>
      <w:r>
        <w:rPr>
          <w:sz w:val="21"/>
        </w:rPr>
        <w:t>D．将质子交换膜换成阴离子交换膜，阴极一开始是硫酸溶液中的氢离子得电子生成氢气，随后是水得电子生成氢气和氢氧根离子，气体X始终是氢气，成分不变，D正确；</w:t>
      </w:r>
    </w:p>
    <w:p w14:paraId="1080A3E5">
      <w:pPr>
        <w:shd w:val="clear" w:color="auto" w:fill="F2F2F2"/>
        <w:spacing w:line="360" w:lineRule="auto"/>
        <w:jc w:val="left"/>
        <w:textAlignment w:val="center"/>
        <w:rPr>
          <w:sz w:val="21"/>
        </w:rPr>
      </w:pPr>
      <w:r>
        <w:rPr>
          <w:sz w:val="21"/>
        </w:rPr>
        <w:t>故选A。</w:t>
      </w:r>
    </w:p>
    <w:p w14:paraId="57BF2AF2">
      <w:pPr>
        <w:spacing w:line="360" w:lineRule="auto"/>
        <w:jc w:val="left"/>
        <w:textAlignment w:val="center"/>
        <w:outlineLvl w:val="0"/>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sz w:val="21"/>
        </w:rPr>
        <w:t>（2025·山西·一模）我国科学家采用天然赤铁矿基电解系统能有效地将光伏废水中的</w:t>
      </w:r>
      <w:r>
        <w:object>
          <v:shape id="_x0000_i1144" o:spt="75" alt="eqId0f3b22c7fcd6aef75aa2119ad593692c" type="#_x0000_t75" style="height:16.75pt;width:21.95pt;" o:ole="t" filled="f" o:preferrelative="t" stroked="f" coordsize="21600,21600">
            <v:path/>
            <v:fill on="f" focussize="0,0"/>
            <v:stroke on="f" joinstyle="miter"/>
            <v:imagedata r:id="rId255" o:title="eqId0f3b22c7fcd6aef75aa2119ad593692c"/>
            <o:lock v:ext="edit" aspectratio="t"/>
            <w10:wrap type="none"/>
            <w10:anchorlock/>
          </v:shape>
          <o:OLEObject Type="Embed" ProgID="Equation.DSMT4" ShapeID="_x0000_i1144" DrawAspect="Content" ObjectID="_1468075857" r:id="rId254">
            <o:LockedField>false</o:LockedField>
          </o:OLEObject>
        </w:object>
      </w:r>
      <w:r>
        <w:rPr>
          <w:sz w:val="21"/>
        </w:rPr>
        <w:t>转化为</w:t>
      </w:r>
      <w:r>
        <w:object>
          <v:shape id="_x0000_i1145" o:spt="75" alt="eqId22b84c78dae7945c7893ab4125a05ab5" type="#_x0000_t75" style="height:16.3pt;width:22.85pt;" o:ole="t" filled="f" o:preferrelative="t" stroked="f" coordsize="21600,21600">
            <v:path/>
            <v:fill on="f" focussize="0,0"/>
            <v:stroke on="f" joinstyle="miter"/>
            <v:imagedata r:id="rId257" o:title="eqId22b84c78dae7945c7893ab4125a05ab5"/>
            <o:lock v:ext="edit" aspectratio="t"/>
            <w10:wrap type="none"/>
            <w10:anchorlock/>
          </v:shape>
          <o:OLEObject Type="Embed" ProgID="Equation.DSMT4" ShapeID="_x0000_i1145" DrawAspect="Content" ObjectID="_1468075858" r:id="rId256">
            <o:LockedField>false</o:LockedField>
          </o:OLEObject>
        </w:object>
      </w:r>
      <w:r>
        <w:rPr>
          <w:sz w:val="21"/>
        </w:rPr>
        <w:t>，主要是通过</w:t>
      </w:r>
      <w:r>
        <w:object>
          <v:shape id="_x0000_i1146" o:spt="75" alt="eqIdcc7d4b18b7dadb7f998dbc7ade647b3b" type="#_x0000_t75" style="height:15.7pt;width:36.9pt;" o:ole="t" filled="f" o:preferrelative="t" stroked="f" coordsize="21600,21600">
            <v:path/>
            <v:fill on="f" focussize="0,0"/>
            <v:stroke on="f" joinstyle="miter"/>
            <v:imagedata r:id="rId259" o:title="eqIdcc7d4b18b7dadb7f998dbc7ade647b3b"/>
            <o:lock v:ext="edit" aspectratio="t"/>
            <w10:wrap type="none"/>
            <w10:anchorlock/>
          </v:shape>
          <o:OLEObject Type="Embed" ProgID="Equation.DSMT4" ShapeID="_x0000_i1146" DrawAspect="Content" ObjectID="_1468075859" r:id="rId258">
            <o:LockedField>false</o:LockedField>
          </o:OLEObject>
        </w:object>
      </w:r>
      <w:r>
        <w:rPr>
          <w:sz w:val="21"/>
        </w:rPr>
        <w:t>电极上的电子转移将</w:t>
      </w:r>
      <w:r>
        <w:object>
          <v:shape id="_x0000_i1147" o:spt="75" alt="eqId0f3b22c7fcd6aef75aa2119ad593692c" type="#_x0000_t75" style="height:16.75pt;width:21.95pt;" o:ole="t" filled="f" o:preferrelative="t" stroked="f" coordsize="21600,21600">
            <v:path/>
            <v:fill on="f" focussize="0,0"/>
            <v:stroke on="f" joinstyle="miter"/>
            <v:imagedata r:id="rId255" o:title="eqId0f3b22c7fcd6aef75aa2119ad593692c"/>
            <o:lock v:ext="edit" aspectratio="t"/>
            <w10:wrap type="none"/>
            <w10:anchorlock/>
          </v:shape>
          <o:OLEObject Type="Embed" ProgID="Equation.DSMT4" ShapeID="_x0000_i1147" DrawAspect="Content" ObjectID="_1468075860" r:id="rId260">
            <o:LockedField>false</o:LockedField>
          </o:OLEObject>
        </w:object>
      </w:r>
      <w:r>
        <w:rPr>
          <w:sz w:val="21"/>
        </w:rPr>
        <w:t>还原为</w:t>
      </w:r>
      <w:r>
        <w:object>
          <v:shape id="_x0000_i1148" o:spt="75" alt="eqIdafc7c002726c6c8848e7037e1d158caa" type="#_x0000_t75" style="height:17pt;width:22.85pt;" o:ole="t" filled="f" o:preferrelative="t" stroked="f" coordsize="21600,21600">
            <v:path/>
            <v:fill on="f" focussize="0,0"/>
            <v:stroke on="f" joinstyle="miter"/>
            <v:imagedata r:id="rId262" o:title="eqIdafc7c002726c6c8848e7037e1d158caa"/>
            <o:lock v:ext="edit" aspectratio="t"/>
            <w10:wrap type="none"/>
            <w10:anchorlock/>
          </v:shape>
          <o:OLEObject Type="Embed" ProgID="Equation.DSMT4" ShapeID="_x0000_i1148" DrawAspect="Content" ObjectID="_1468075861" r:id="rId261">
            <o:LockedField>false</o:LockedField>
          </o:OLEObject>
        </w:object>
      </w:r>
      <w:r>
        <w:rPr>
          <w:sz w:val="21"/>
        </w:rPr>
        <w:t>，而铁氧化还原过程在随后的</w:t>
      </w:r>
      <w:r>
        <w:object>
          <v:shape id="_x0000_i1149" o:spt="75" alt="eqIdafc7c002726c6c8848e7037e1d158caa" type="#_x0000_t75" style="height:17pt;width:22.85pt;" o:ole="t" filled="f" o:preferrelative="t" stroked="f" coordsize="21600,21600">
            <v:path/>
            <v:fill on="f" focussize="0,0"/>
            <v:stroke on="f" joinstyle="miter"/>
            <v:imagedata r:id="rId262" o:title="eqIdafc7c002726c6c8848e7037e1d158caa"/>
            <o:lock v:ext="edit" aspectratio="t"/>
            <w10:wrap type="none"/>
            <w10:anchorlock/>
          </v:shape>
          <o:OLEObject Type="Embed" ProgID="Equation.DSMT4" ShapeID="_x0000_i1149" DrawAspect="Content" ObjectID="_1468075862" r:id="rId263">
            <o:LockedField>false</o:LockedField>
          </o:OLEObject>
        </w:object>
      </w:r>
      <w:r>
        <w:rPr>
          <w:sz w:val="21"/>
        </w:rPr>
        <w:t>转化为</w:t>
      </w:r>
      <w:r>
        <w:object>
          <v:shape id="_x0000_i1150" o:spt="75" alt="eqId22b84c78dae7945c7893ab4125a05ab5" type="#_x0000_t75" style="height:16.3pt;width:22.85pt;" o:ole="t" filled="f" o:preferrelative="t" stroked="f" coordsize="21600,21600">
            <v:path/>
            <v:fill on="f" focussize="0,0"/>
            <v:stroke on="f" joinstyle="miter"/>
            <v:imagedata r:id="rId257" o:title="eqId22b84c78dae7945c7893ab4125a05ab5"/>
            <o:lock v:ext="edit" aspectratio="t"/>
            <w10:wrap type="none"/>
            <w10:anchorlock/>
          </v:shape>
          <o:OLEObject Type="Embed" ProgID="Equation.DSMT4" ShapeID="_x0000_i1150" DrawAspect="Content" ObjectID="_1468075863" r:id="rId264">
            <o:LockedField>false</o:LockedField>
          </o:OLEObject>
        </w:object>
      </w:r>
      <w:r>
        <w:rPr>
          <w:sz w:val="21"/>
        </w:rPr>
        <w:t>中起着关键作用，其工作原理如图所示。下列说法正确的是</w:t>
      </w:r>
    </w:p>
    <w:p w14:paraId="0B27AA39">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2857500" cy="2352675"/>
            <wp:effectExtent l="0" t="0" r="12700" b="9525"/>
            <wp:docPr id="100025" name="图片 100025" descr="@@@71eb5a23-44ca-4b6b-87bb-3482e1077d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图片 100025" descr="@@@71eb5a23-44ca-4b6b-87bb-3482e1077db7"/>
                    <pic:cNvPicPr>
                      <a:picLocks noChangeAspect="1"/>
                    </pic:cNvPicPr>
                  </pic:nvPicPr>
                  <pic:blipFill>
                    <a:blip r:embed="rId265"/>
                    <a:stretch>
                      <a:fillRect/>
                    </a:stretch>
                  </pic:blipFill>
                  <pic:spPr>
                    <a:xfrm>
                      <a:off x="0" y="0"/>
                      <a:ext cx="2857500" cy="2352675"/>
                    </a:xfrm>
                    <a:prstGeom prst="rect">
                      <a:avLst/>
                    </a:prstGeom>
                  </pic:spPr>
                </pic:pic>
              </a:graphicData>
            </a:graphic>
          </wp:inline>
        </w:drawing>
      </w:r>
    </w:p>
    <w:p w14:paraId="59676D9D">
      <w:pPr>
        <w:shd w:val="clear" w:color="auto" w:fill="auto"/>
        <w:spacing w:line="360" w:lineRule="auto"/>
        <w:ind w:left="300"/>
        <w:jc w:val="left"/>
        <w:textAlignment w:val="center"/>
        <w:rPr>
          <w:sz w:val="21"/>
        </w:rPr>
      </w:pPr>
      <w:r>
        <w:rPr>
          <w:sz w:val="21"/>
        </w:rPr>
        <w:t>A．电极X应与电源的负极相连</w:t>
      </w:r>
    </w:p>
    <w:p w14:paraId="2543A27D">
      <w:pPr>
        <w:shd w:val="clear" w:color="auto" w:fill="auto"/>
        <w:spacing w:line="360" w:lineRule="auto"/>
        <w:ind w:left="300"/>
        <w:jc w:val="left"/>
        <w:textAlignment w:val="center"/>
        <w:rPr>
          <w:sz w:val="21"/>
        </w:rPr>
      </w:pPr>
      <w:r>
        <w:rPr>
          <w:sz w:val="21"/>
        </w:rPr>
        <w:t>B．反应过程中，阴极区溶液的pH升高，促进NH</w:t>
      </w:r>
      <w:r>
        <w:rPr>
          <w:sz w:val="21"/>
          <w:vertAlign w:val="subscript"/>
        </w:rPr>
        <w:t>3</w:t>
      </w:r>
      <w:r>
        <w:rPr>
          <w:sz w:val="21"/>
        </w:rPr>
        <w:t>的生成</w:t>
      </w:r>
    </w:p>
    <w:p w14:paraId="3FB01F96">
      <w:pPr>
        <w:shd w:val="clear" w:color="auto" w:fill="auto"/>
        <w:spacing w:line="360" w:lineRule="auto"/>
        <w:ind w:left="300"/>
        <w:jc w:val="left"/>
        <w:textAlignment w:val="center"/>
        <w:rPr>
          <w:sz w:val="21"/>
        </w:rPr>
      </w:pPr>
      <w:r>
        <w:rPr>
          <w:sz w:val="21"/>
        </w:rPr>
        <w:t>C．α-Fe</w:t>
      </w:r>
      <w:r>
        <w:rPr>
          <w:sz w:val="21"/>
          <w:vertAlign w:val="subscript"/>
        </w:rPr>
        <w:t>2</w:t>
      </w:r>
      <w:r>
        <w:rPr>
          <w:sz w:val="21"/>
        </w:rPr>
        <w:t>O</w:t>
      </w:r>
      <w:r>
        <w:rPr>
          <w:sz w:val="21"/>
          <w:vertAlign w:val="subscript"/>
        </w:rPr>
        <w:t>3</w:t>
      </w:r>
      <w:r>
        <w:rPr>
          <w:sz w:val="21"/>
        </w:rPr>
        <w:t>电极上发生的电极反应为：</w:t>
      </w:r>
      <w:r>
        <w:object>
          <v:shape id="_x0000_i1151" o:spt="75" alt="eqId8e994e7775a5891ce07d6754c3597a7f" type="#_x0000_t75" style="height:16.5pt;width:116.95pt;" o:ole="t" filled="f" o:preferrelative="t" stroked="f" coordsize="21600,21600">
            <v:path/>
            <v:fill on="f" focussize="0,0"/>
            <v:stroke on="f" joinstyle="miter"/>
            <v:imagedata r:id="rId267" o:title="eqId8e994e7775a5891ce07d6754c3597a7f"/>
            <o:lock v:ext="edit" aspectratio="t"/>
            <w10:wrap type="none"/>
            <w10:anchorlock/>
          </v:shape>
          <o:OLEObject Type="Embed" ProgID="Equation.DSMT4" ShapeID="_x0000_i1151" DrawAspect="Content" ObjectID="_1468075864" r:id="rId266">
            <o:LockedField>false</o:LockedField>
          </o:OLEObject>
        </w:object>
      </w:r>
    </w:p>
    <w:p w14:paraId="51125CDB">
      <w:pPr>
        <w:shd w:val="clear" w:color="auto" w:fill="auto"/>
        <w:spacing w:line="360" w:lineRule="auto"/>
        <w:ind w:left="300"/>
        <w:jc w:val="left"/>
        <w:textAlignment w:val="center"/>
        <w:rPr>
          <w:sz w:val="21"/>
        </w:rPr>
      </w:pPr>
      <w:r>
        <w:rPr>
          <w:sz w:val="21"/>
        </w:rPr>
        <w:t>D．若生成1mol(NH</w:t>
      </w:r>
      <w:r>
        <w:rPr>
          <w:sz w:val="21"/>
          <w:vertAlign w:val="subscript"/>
        </w:rPr>
        <w:t>4</w:t>
      </w:r>
      <w:r>
        <w:rPr>
          <w:sz w:val="21"/>
        </w:rPr>
        <w:t>)</w:t>
      </w:r>
      <w:r>
        <w:rPr>
          <w:sz w:val="21"/>
          <w:vertAlign w:val="subscript"/>
        </w:rPr>
        <w:t>2</w:t>
      </w:r>
      <w:r>
        <w:rPr>
          <w:sz w:val="21"/>
        </w:rPr>
        <w:t>SO</w:t>
      </w:r>
      <w:r>
        <w:rPr>
          <w:sz w:val="21"/>
          <w:vertAlign w:val="subscript"/>
        </w:rPr>
        <w:t>4</w:t>
      </w:r>
      <w:r>
        <w:rPr>
          <w:sz w:val="21"/>
        </w:rPr>
        <w:t>，理论上有8mol电子流入α-Fe</w:t>
      </w:r>
      <w:r>
        <w:rPr>
          <w:sz w:val="21"/>
          <w:vertAlign w:val="subscript"/>
        </w:rPr>
        <w:t>2</w:t>
      </w:r>
      <w:r>
        <w:rPr>
          <w:sz w:val="21"/>
        </w:rPr>
        <w:t>O</w:t>
      </w:r>
      <w:r>
        <w:rPr>
          <w:sz w:val="21"/>
          <w:vertAlign w:val="subscript"/>
        </w:rPr>
        <w:t>3</w:t>
      </w:r>
      <w:r>
        <w:rPr>
          <w:sz w:val="21"/>
        </w:rPr>
        <w:t>电极</w:t>
      </w:r>
    </w:p>
    <w:p w14:paraId="704F116D">
      <w:pPr>
        <w:shd w:val="clear" w:color="auto" w:fill="F2F2F2"/>
        <w:spacing w:line="360" w:lineRule="auto"/>
        <w:jc w:val="left"/>
        <w:textAlignment w:val="center"/>
        <w:rPr>
          <w:sz w:val="21"/>
        </w:rPr>
      </w:pPr>
      <w:r>
        <w:rPr>
          <w:sz w:val="21"/>
        </w:rPr>
        <w:t>【答案】B</w:t>
      </w:r>
    </w:p>
    <w:p w14:paraId="697A6016">
      <w:pPr>
        <w:shd w:val="clear" w:color="auto" w:fill="F2F2F2"/>
        <w:spacing w:line="360" w:lineRule="auto"/>
        <w:jc w:val="left"/>
        <w:textAlignment w:val="center"/>
        <w:rPr>
          <w:sz w:val="21"/>
        </w:rPr>
      </w:pPr>
      <w:r>
        <w:rPr>
          <w:sz w:val="21"/>
        </w:rPr>
        <w:t>【分析】由题干装置图可知，电极X为H</w:t>
      </w:r>
      <w:r>
        <w:rPr>
          <w:sz w:val="21"/>
          <w:vertAlign w:val="subscript"/>
        </w:rPr>
        <w:t>2</w:t>
      </w:r>
      <w:r>
        <w:rPr>
          <w:sz w:val="21"/>
        </w:rPr>
        <w:t>O转化为O</w:t>
      </w:r>
      <w:r>
        <w:rPr>
          <w:sz w:val="21"/>
          <w:vertAlign w:val="subscript"/>
        </w:rPr>
        <w:t>2</w:t>
      </w:r>
      <w:r>
        <w:rPr>
          <w:sz w:val="21"/>
        </w:rPr>
        <w:t>，该电极反应为：2H</w:t>
      </w:r>
      <w:r>
        <w:rPr>
          <w:sz w:val="21"/>
          <w:vertAlign w:val="subscript"/>
        </w:rPr>
        <w:t>2</w:t>
      </w:r>
      <w:r>
        <w:rPr>
          <w:sz w:val="21"/>
        </w:rPr>
        <w:t>O-4e</w:t>
      </w:r>
      <w:r>
        <w:rPr>
          <w:sz w:val="21"/>
          <w:vertAlign w:val="superscript"/>
        </w:rPr>
        <w:t>-</w:t>
      </w:r>
      <w:r>
        <w:rPr>
          <w:sz w:val="21"/>
        </w:rPr>
        <w:t>=4H</w:t>
      </w:r>
      <w:r>
        <w:rPr>
          <w:sz w:val="21"/>
          <w:vertAlign w:val="superscript"/>
        </w:rPr>
        <w:t>+</w:t>
      </w:r>
      <w:r>
        <w:rPr>
          <w:sz w:val="21"/>
        </w:rPr>
        <w:t>+O</w:t>
      </w:r>
      <w:r>
        <w:rPr>
          <w:sz w:val="21"/>
          <w:vertAlign w:val="subscript"/>
        </w:rPr>
        <w:t>2</w:t>
      </w:r>
      <w:r>
        <w:rPr>
          <w:sz w:val="21"/>
        </w:rPr>
        <w:t>↑，则该电极为阳极，α-Fe</w:t>
      </w:r>
      <w:r>
        <w:rPr>
          <w:sz w:val="21"/>
          <w:vertAlign w:val="subscript"/>
        </w:rPr>
        <w:t>2</w:t>
      </w:r>
      <w:r>
        <w:rPr>
          <w:sz w:val="21"/>
        </w:rPr>
        <w:t>O</w:t>
      </w:r>
      <w:r>
        <w:rPr>
          <w:sz w:val="21"/>
          <w:vertAlign w:val="subscript"/>
        </w:rPr>
        <w:t>3</w:t>
      </w:r>
      <w:r>
        <w:rPr>
          <w:sz w:val="21"/>
        </w:rPr>
        <w:t>电极发生的电极反应为：</w:t>
      </w:r>
      <w:r>
        <w:object>
          <v:shape id="_x0000_i1152" o:spt="75" alt="eqId0f3b22c7fcd6aef75aa2119ad593692c" type="#_x0000_t75" style="height:16.75pt;width:21.95pt;" o:ole="t" filled="f" o:preferrelative="t" stroked="f" coordsize="21600,21600">
            <v:path/>
            <v:fill on="f" focussize="0,0"/>
            <v:stroke on="f" joinstyle="miter"/>
            <v:imagedata r:id="rId255" o:title="eqId0f3b22c7fcd6aef75aa2119ad593692c"/>
            <o:lock v:ext="edit" aspectratio="t"/>
            <w10:wrap type="none"/>
            <w10:anchorlock/>
          </v:shape>
          <o:OLEObject Type="Embed" ProgID="Equation.DSMT4" ShapeID="_x0000_i1152" DrawAspect="Content" ObjectID="_1468075865" r:id="rId268">
            <o:LockedField>false</o:LockedField>
          </o:OLEObject>
        </w:object>
      </w:r>
      <w:r>
        <w:rPr>
          <w:sz w:val="21"/>
        </w:rPr>
        <w:t>+2H</w:t>
      </w:r>
      <w:r>
        <w:rPr>
          <w:sz w:val="21"/>
          <w:vertAlign w:val="superscript"/>
        </w:rPr>
        <w:t>+</w:t>
      </w:r>
      <w:r>
        <w:rPr>
          <w:sz w:val="21"/>
        </w:rPr>
        <w:t>+2e</w:t>
      </w:r>
      <w:r>
        <w:rPr>
          <w:sz w:val="21"/>
          <w:vertAlign w:val="superscript"/>
        </w:rPr>
        <w:t>-</w:t>
      </w:r>
      <w:r>
        <w:rPr>
          <w:sz w:val="21"/>
        </w:rPr>
        <w:t>=H</w:t>
      </w:r>
      <w:r>
        <w:rPr>
          <w:sz w:val="21"/>
          <w:vertAlign w:val="subscript"/>
        </w:rPr>
        <w:t>2</w:t>
      </w:r>
      <w:r>
        <w:rPr>
          <w:sz w:val="21"/>
        </w:rPr>
        <w:t>O+</w:t>
      </w:r>
      <w:r>
        <w:object>
          <v:shape id="_x0000_i1153" o:spt="75" alt="eqId48070b98244ce0aae789ed685c7b1476" type="#_x0000_t75" style="height:16.3pt;width:22.85pt;" o:ole="t" filled="f" o:preferrelative="t" stroked="f" coordsize="21600,21600">
            <v:path/>
            <v:fill on="f" focussize="0,0"/>
            <v:stroke on="f" joinstyle="miter"/>
            <v:imagedata r:id="rId270" o:title="eqId48070b98244ce0aae789ed685c7b1476"/>
            <o:lock v:ext="edit" aspectratio="t"/>
            <w10:wrap type="none"/>
            <w10:anchorlock/>
          </v:shape>
          <o:OLEObject Type="Embed" ProgID="Equation.DSMT4" ShapeID="_x0000_i1153" DrawAspect="Content" ObjectID="_1468075866" r:id="rId269">
            <o:LockedField>false</o:LockedField>
          </o:OLEObject>
        </w:object>
      </w:r>
      <w:r>
        <w:rPr>
          <w:sz w:val="21"/>
        </w:rPr>
        <w:t>，</w:t>
      </w:r>
      <w:r>
        <w:object>
          <v:shape id="_x0000_i1154" o:spt="75" alt="eqId48070b98244ce0aae789ed685c7b1476" type="#_x0000_t75" style="height:16.3pt;width:22.85pt;" o:ole="t" filled="f" o:preferrelative="t" stroked="f" coordsize="21600,21600">
            <v:path/>
            <v:fill on="f" focussize="0,0"/>
            <v:stroke on="f" joinstyle="miter"/>
            <v:imagedata r:id="rId270" o:title="eqId48070b98244ce0aae789ed685c7b1476"/>
            <o:lock v:ext="edit" aspectratio="t"/>
            <w10:wrap type="none"/>
            <w10:anchorlock/>
          </v:shape>
          <o:OLEObject Type="Embed" ProgID="Equation.DSMT4" ShapeID="_x0000_i1154" DrawAspect="Content" ObjectID="_1468075867" r:id="rId271">
            <o:LockedField>false</o:LockedField>
          </o:OLEObject>
        </w:object>
      </w:r>
      <w:r>
        <w:rPr>
          <w:sz w:val="21"/>
        </w:rPr>
        <w:t>+8H</w:t>
      </w:r>
      <w:r>
        <w:rPr>
          <w:sz w:val="21"/>
          <w:vertAlign w:val="superscript"/>
        </w:rPr>
        <w:t>+</w:t>
      </w:r>
      <w:r>
        <w:rPr>
          <w:sz w:val="21"/>
        </w:rPr>
        <w:t>+6e</w:t>
      </w:r>
      <w:r>
        <w:rPr>
          <w:sz w:val="21"/>
          <w:vertAlign w:val="superscript"/>
        </w:rPr>
        <w:t>-</w:t>
      </w:r>
      <w:r>
        <w:rPr>
          <w:sz w:val="21"/>
        </w:rPr>
        <w:t>=</w:t>
      </w:r>
      <w:r>
        <w:object>
          <v:shape id="_x0000_i1155" o:spt="75" alt="eqId22b84c78dae7945c7893ab4125a05ab5" type="#_x0000_t75" style="height:16.3pt;width:22.85pt;" o:ole="t" filled="f" o:preferrelative="t" stroked="f" coordsize="21600,21600">
            <v:path/>
            <v:fill on="f" focussize="0,0"/>
            <v:stroke on="f" joinstyle="miter"/>
            <v:imagedata r:id="rId257" o:title="eqId22b84c78dae7945c7893ab4125a05ab5"/>
            <o:lock v:ext="edit" aspectratio="t"/>
            <w10:wrap type="none"/>
            <w10:anchorlock/>
          </v:shape>
          <o:OLEObject Type="Embed" ProgID="Equation.DSMT4" ShapeID="_x0000_i1155" DrawAspect="Content" ObjectID="_1468075868" r:id="rId272">
            <o:LockedField>false</o:LockedField>
          </o:OLEObject>
        </w:object>
      </w:r>
      <w:r>
        <w:rPr>
          <w:sz w:val="21"/>
        </w:rPr>
        <w:t>+2H</w:t>
      </w:r>
      <w:r>
        <w:rPr>
          <w:sz w:val="21"/>
          <w:vertAlign w:val="subscript"/>
        </w:rPr>
        <w:t>2</w:t>
      </w:r>
      <w:r>
        <w:rPr>
          <w:sz w:val="21"/>
        </w:rPr>
        <w:t>O，该电极为阴极，据此分析解题。</w:t>
      </w:r>
    </w:p>
    <w:p w14:paraId="710AC3B2">
      <w:pPr>
        <w:shd w:val="clear" w:color="auto" w:fill="F2F2F2"/>
        <w:spacing w:line="360" w:lineRule="auto"/>
        <w:jc w:val="left"/>
        <w:textAlignment w:val="center"/>
        <w:rPr>
          <w:sz w:val="21"/>
        </w:rPr>
      </w:pPr>
      <w:r>
        <w:rPr>
          <w:sz w:val="21"/>
        </w:rPr>
        <w:t>【详解】A．由分析可知，电极X为阳极，则应与电源的正极相连，A错误；</w:t>
      </w:r>
    </w:p>
    <w:p w14:paraId="5717BFF3">
      <w:pPr>
        <w:shd w:val="clear" w:color="auto" w:fill="F2F2F2"/>
        <w:spacing w:line="360" w:lineRule="auto"/>
        <w:jc w:val="left"/>
        <w:textAlignment w:val="center"/>
        <w:rPr>
          <w:sz w:val="21"/>
        </w:rPr>
      </w:pPr>
      <w:r>
        <w:rPr>
          <w:sz w:val="21"/>
        </w:rPr>
        <w:t>B．由分析可知，反应过程中，阴极区生成了铵根离子，故阴极区溶液的pH升高，可促进NH</w:t>
      </w:r>
      <w:r>
        <w:rPr>
          <w:sz w:val="21"/>
          <w:vertAlign w:val="subscript"/>
        </w:rPr>
        <w:t>3</w:t>
      </w:r>
      <w:r>
        <w:rPr>
          <w:sz w:val="21"/>
        </w:rPr>
        <w:t>的生成，B正确；</w:t>
      </w:r>
    </w:p>
    <w:p w14:paraId="0965BAF1">
      <w:pPr>
        <w:shd w:val="clear" w:color="auto" w:fill="F2F2F2"/>
        <w:spacing w:line="360" w:lineRule="auto"/>
        <w:jc w:val="left"/>
        <w:textAlignment w:val="center"/>
        <w:rPr>
          <w:sz w:val="21"/>
        </w:rPr>
      </w:pPr>
      <w:r>
        <w:rPr>
          <w:sz w:val="21"/>
        </w:rPr>
        <w:t>C．由分析可知，α-Fe</w:t>
      </w:r>
      <w:r>
        <w:rPr>
          <w:sz w:val="21"/>
          <w:vertAlign w:val="subscript"/>
        </w:rPr>
        <w:t>2</w:t>
      </w:r>
      <w:r>
        <w:rPr>
          <w:sz w:val="21"/>
        </w:rPr>
        <w:t>O</w:t>
      </w:r>
      <w:r>
        <w:rPr>
          <w:sz w:val="21"/>
          <w:vertAlign w:val="subscript"/>
        </w:rPr>
        <w:t>3</w:t>
      </w:r>
      <w:r>
        <w:rPr>
          <w:sz w:val="21"/>
        </w:rPr>
        <w:t>电极上发生的电极反应为：</w:t>
      </w:r>
      <w:r>
        <w:object>
          <v:shape id="_x0000_i1156" o:spt="75" alt="eqId0f3b22c7fcd6aef75aa2119ad593692c" type="#_x0000_t75" style="height:16.75pt;width:21.95pt;" o:ole="t" filled="f" o:preferrelative="t" stroked="f" coordsize="21600,21600">
            <v:path/>
            <v:fill on="f" focussize="0,0"/>
            <v:stroke on="f" joinstyle="miter"/>
            <v:imagedata r:id="rId255" o:title="eqId0f3b22c7fcd6aef75aa2119ad593692c"/>
            <o:lock v:ext="edit" aspectratio="t"/>
            <w10:wrap type="none"/>
            <w10:anchorlock/>
          </v:shape>
          <o:OLEObject Type="Embed" ProgID="Equation.DSMT4" ShapeID="_x0000_i1156" DrawAspect="Content" ObjectID="_1468075869" r:id="rId273">
            <o:LockedField>false</o:LockedField>
          </o:OLEObject>
        </w:object>
      </w:r>
      <w:r>
        <w:rPr>
          <w:sz w:val="21"/>
        </w:rPr>
        <w:t>+2H</w:t>
      </w:r>
      <w:r>
        <w:rPr>
          <w:sz w:val="21"/>
          <w:vertAlign w:val="superscript"/>
        </w:rPr>
        <w:t>+</w:t>
      </w:r>
      <w:r>
        <w:rPr>
          <w:sz w:val="21"/>
        </w:rPr>
        <w:t>+2e</w:t>
      </w:r>
      <w:r>
        <w:rPr>
          <w:sz w:val="21"/>
          <w:vertAlign w:val="superscript"/>
        </w:rPr>
        <w:t>-</w:t>
      </w:r>
      <w:r>
        <w:rPr>
          <w:sz w:val="21"/>
        </w:rPr>
        <w:t>=H</w:t>
      </w:r>
      <w:r>
        <w:rPr>
          <w:sz w:val="21"/>
          <w:vertAlign w:val="subscript"/>
        </w:rPr>
        <w:t>2</w:t>
      </w:r>
      <w:r>
        <w:rPr>
          <w:sz w:val="21"/>
        </w:rPr>
        <w:t>O+</w:t>
      </w:r>
      <w:r>
        <w:object>
          <v:shape id="_x0000_i1157" o:spt="75" alt="eqId48070b98244ce0aae789ed685c7b1476" type="#_x0000_t75" style="height:16.3pt;width:22.85pt;" o:ole="t" filled="f" o:preferrelative="t" stroked="f" coordsize="21600,21600">
            <v:path/>
            <v:fill on="f" focussize="0,0"/>
            <v:stroke on="f" joinstyle="miter"/>
            <v:imagedata r:id="rId270" o:title="eqId48070b98244ce0aae789ed685c7b1476"/>
            <o:lock v:ext="edit" aspectratio="t"/>
            <w10:wrap type="none"/>
            <w10:anchorlock/>
          </v:shape>
          <o:OLEObject Type="Embed" ProgID="Equation.DSMT4" ShapeID="_x0000_i1157" DrawAspect="Content" ObjectID="_1468075870" r:id="rId274">
            <o:LockedField>false</o:LockedField>
          </o:OLEObject>
        </w:object>
      </w:r>
      <w:r>
        <w:rPr>
          <w:sz w:val="21"/>
        </w:rPr>
        <w:t>，C错误；</w:t>
      </w:r>
    </w:p>
    <w:p w14:paraId="25B248CF">
      <w:pPr>
        <w:shd w:val="clear" w:color="auto" w:fill="F2F2F2"/>
        <w:spacing w:line="360" w:lineRule="auto"/>
        <w:jc w:val="left"/>
        <w:textAlignment w:val="center"/>
        <w:rPr>
          <w:sz w:val="21"/>
        </w:rPr>
      </w:pPr>
      <w:r>
        <w:rPr>
          <w:sz w:val="21"/>
        </w:rPr>
        <w:t>D．由题干信息可知，由</w:t>
      </w:r>
      <w:r>
        <w:object>
          <v:shape id="_x0000_i1158" o:spt="75" alt="eqId0f3b22c7fcd6aef75aa2119ad593692c" type="#_x0000_t75" style="height:16.75pt;width:21.95pt;" o:ole="t" filled="f" o:preferrelative="t" stroked="f" coordsize="21600,21600">
            <v:path/>
            <v:fill on="f" focussize="0,0"/>
            <v:stroke on="f" joinstyle="miter"/>
            <v:imagedata r:id="rId255" o:title="eqId0f3b22c7fcd6aef75aa2119ad593692c"/>
            <o:lock v:ext="edit" aspectratio="t"/>
            <w10:wrap type="none"/>
            <w10:anchorlock/>
          </v:shape>
          <o:OLEObject Type="Embed" ProgID="Equation.DSMT4" ShapeID="_x0000_i1158" DrawAspect="Content" ObjectID="_1468075871" r:id="rId275">
            <o:LockedField>false</o:LockedField>
          </o:OLEObject>
        </w:object>
      </w:r>
      <w:r>
        <w:rPr>
          <w:sz w:val="21"/>
        </w:rPr>
        <w:t>转化为</w:t>
      </w:r>
      <w:r>
        <w:object>
          <v:shape id="_x0000_i1159" o:spt="75" alt="eqId22b84c78dae7945c7893ab4125a05ab5" type="#_x0000_t75" style="height:16.3pt;width:22.85pt;" o:ole="t" filled="f" o:preferrelative="t" stroked="f" coordsize="21600,21600">
            <v:path/>
            <v:fill on="f" focussize="0,0"/>
            <v:stroke on="f" joinstyle="miter"/>
            <v:imagedata r:id="rId257" o:title="eqId22b84c78dae7945c7893ab4125a05ab5"/>
            <o:lock v:ext="edit" aspectratio="t"/>
            <w10:wrap type="none"/>
            <w10:anchorlock/>
          </v:shape>
          <o:OLEObject Type="Embed" ProgID="Equation.DSMT4" ShapeID="_x0000_i1159" DrawAspect="Content" ObjectID="_1468075872" r:id="rId276">
            <o:LockedField>false</o:LockedField>
          </o:OLEObject>
        </w:object>
      </w:r>
      <w:r>
        <w:rPr>
          <w:sz w:val="21"/>
        </w:rPr>
        <w:t>，即由+5价降低到-3价，若生成1mol(NH</w:t>
      </w:r>
      <w:r>
        <w:rPr>
          <w:sz w:val="21"/>
          <w:vertAlign w:val="subscript"/>
        </w:rPr>
        <w:t>4</w:t>
      </w:r>
      <w:r>
        <w:rPr>
          <w:sz w:val="21"/>
        </w:rPr>
        <w:t>)</w:t>
      </w:r>
      <w:r>
        <w:rPr>
          <w:sz w:val="21"/>
          <w:vertAlign w:val="subscript"/>
        </w:rPr>
        <w:t>2</w:t>
      </w:r>
      <w:r>
        <w:rPr>
          <w:sz w:val="21"/>
        </w:rPr>
        <w:t>SO</w:t>
      </w:r>
      <w:r>
        <w:rPr>
          <w:sz w:val="21"/>
          <w:vertAlign w:val="subscript"/>
        </w:rPr>
        <w:t>4</w:t>
      </w:r>
      <w:r>
        <w:rPr>
          <w:sz w:val="21"/>
        </w:rPr>
        <w:t>，理论上有2×8=16mol电子流入α-Fe</w:t>
      </w:r>
      <w:r>
        <w:rPr>
          <w:sz w:val="21"/>
          <w:vertAlign w:val="subscript"/>
        </w:rPr>
        <w:t>2</w:t>
      </w:r>
      <w:r>
        <w:rPr>
          <w:sz w:val="21"/>
        </w:rPr>
        <w:t>O</w:t>
      </w:r>
      <w:r>
        <w:rPr>
          <w:sz w:val="21"/>
          <w:vertAlign w:val="subscript"/>
        </w:rPr>
        <w:t>3</w:t>
      </w:r>
      <w:r>
        <w:rPr>
          <w:sz w:val="21"/>
        </w:rPr>
        <w:t>电极，D错误；</w:t>
      </w:r>
    </w:p>
    <w:p w14:paraId="0A8F3AC5">
      <w:pPr>
        <w:shd w:val="clear" w:color="auto" w:fill="F2F2F2"/>
        <w:spacing w:line="360" w:lineRule="auto"/>
        <w:jc w:val="left"/>
        <w:textAlignment w:val="center"/>
        <w:rPr>
          <w:sz w:val="21"/>
        </w:rPr>
      </w:pPr>
      <w:r>
        <w:rPr>
          <w:sz w:val="21"/>
        </w:rPr>
        <w:t>故答案为：B。</w:t>
      </w:r>
    </w:p>
    <w:p w14:paraId="36557214">
      <w:pPr>
        <w:spacing w:line="360" w:lineRule="auto"/>
        <w:jc w:val="left"/>
        <w:textAlignment w:val="center"/>
        <w:outlineLvl w:val="0"/>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sz w:val="21"/>
        </w:rPr>
        <w:t>（2025·四川达州·二模）传统氯碱工业能耗高，科学家研发了“氧阴极技术”新工艺。其与传统工艺主要差异在阴极结构，新工艺通过向阴极区供纯氧，避免</w:t>
      </w:r>
      <w:r>
        <w:object>
          <v:shape id="_x0000_i1160" o:spt="75" alt="eqIda8b6ede55013761f0df50ef4854cb9d4" type="#_x0000_t75" style="height:13pt;width:14.95pt;" o:ole="t" filled="f" o:preferrelative="t" stroked="f" coordsize="21600,21600">
            <v:path/>
            <v:fill on="f" focussize="0,0"/>
            <v:stroke on="f" joinstyle="miter"/>
            <v:imagedata r:id="rId72" o:title="eqIda8b6ede55013761f0df50ef4854cb9d4"/>
            <o:lock v:ext="edit" aspectratio="t"/>
            <w10:wrap type="none"/>
            <w10:anchorlock/>
          </v:shape>
          <o:OLEObject Type="Embed" ProgID="Equation.DSMT4" ShapeID="_x0000_i1160" DrawAspect="Content" ObjectID="_1468075873" r:id="rId277">
            <o:LockedField>false</o:LockedField>
          </o:OLEObject>
        </w:object>
      </w:r>
      <w:r>
        <w:rPr>
          <w:sz w:val="21"/>
        </w:rPr>
        <w:t>直接得电子生成</w:t>
      </w:r>
      <w:r>
        <w:object>
          <v:shape id="_x0000_i1161" o:spt="75" alt="eqId7644a7769a5fa1bdab46cc0b2dee2861" type="#_x0000_t75" style="height:16.2pt;width:14.95pt;" o:ole="t" filled="f" o:preferrelative="t" stroked="f" coordsize="21600,21600">
            <v:path/>
            <v:fill on="f" focussize="0,0"/>
            <v:stroke on="f" joinstyle="miter"/>
            <v:imagedata r:id="rId279" o:title="eqId7644a7769a5fa1bdab46cc0b2dee2861"/>
            <o:lock v:ext="edit" aspectratio="t"/>
            <w10:wrap type="none"/>
            <w10:anchorlock/>
          </v:shape>
          <o:OLEObject Type="Embed" ProgID="Equation.DSMT4" ShapeID="_x0000_i1161" DrawAspect="Content" ObjectID="_1468075874" r:id="rId278">
            <o:LockedField>false</o:LockedField>
          </o:OLEObject>
        </w:object>
      </w:r>
      <w:r>
        <w:rPr>
          <w:sz w:val="21"/>
        </w:rPr>
        <w:t>，实现了降电压、减能耗。采用“氧阴极技术”的氯碱工业的装置如图所示，下列说法错误的是</w:t>
      </w:r>
    </w:p>
    <w:p w14:paraId="0C7BC06B">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2705100" cy="1762125"/>
            <wp:effectExtent l="0" t="0" r="12700" b="15875"/>
            <wp:docPr id="100027" name="图片 100027" descr="@@@77b1bebe-20a3-413f-ba22-b59d67b5ef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图片 100027" descr="@@@77b1bebe-20a3-413f-ba22-b59d67b5efe8"/>
                    <pic:cNvPicPr>
                      <a:picLocks noChangeAspect="1"/>
                    </pic:cNvPicPr>
                  </pic:nvPicPr>
                  <pic:blipFill>
                    <a:blip r:embed="rId280"/>
                    <a:stretch>
                      <a:fillRect/>
                    </a:stretch>
                  </pic:blipFill>
                  <pic:spPr>
                    <a:xfrm>
                      <a:off x="0" y="0"/>
                      <a:ext cx="2705100" cy="1762125"/>
                    </a:xfrm>
                    <a:prstGeom prst="rect">
                      <a:avLst/>
                    </a:prstGeom>
                  </pic:spPr>
                </pic:pic>
              </a:graphicData>
            </a:graphic>
          </wp:inline>
        </w:drawing>
      </w:r>
    </w:p>
    <w:p w14:paraId="05A2CBE7">
      <w:pPr>
        <w:shd w:val="clear" w:color="auto" w:fill="auto"/>
        <w:spacing w:line="360" w:lineRule="auto"/>
        <w:ind w:left="300"/>
        <w:jc w:val="left"/>
        <w:textAlignment w:val="center"/>
        <w:rPr>
          <w:sz w:val="21"/>
        </w:rPr>
      </w:pPr>
      <w:r>
        <w:rPr>
          <w:sz w:val="21"/>
        </w:rPr>
        <w:t>A．该离子交换膜只允许阳离子通过，不允许阴离子通过</w:t>
      </w:r>
    </w:p>
    <w:p w14:paraId="523138B7">
      <w:pPr>
        <w:shd w:val="clear" w:color="auto" w:fill="auto"/>
        <w:spacing w:line="360" w:lineRule="auto"/>
        <w:ind w:left="300"/>
        <w:jc w:val="left"/>
        <w:textAlignment w:val="center"/>
        <w:rPr>
          <w:sz w:val="21"/>
        </w:rPr>
      </w:pPr>
      <w:r>
        <w:rPr>
          <w:sz w:val="21"/>
        </w:rPr>
        <w:t>B．装置工作时，阴极区溶液</w:t>
      </w:r>
      <w:r>
        <w:object>
          <v:shape id="_x0000_i1162" o:spt="75" alt="eqId1066e53bf79a3cdff7ec2934bd09e272" type="#_x0000_t75" style="height:14.05pt;width:16.7pt;" o:ole="t" filled="f" o:preferrelative="t" stroked="f" coordsize="21600,21600">
            <v:path/>
            <v:fill on="f" focussize="0,0"/>
            <v:stroke on="f" joinstyle="miter"/>
            <v:imagedata r:id="rId17" o:title="eqId1066e53bf79a3cdff7ec2934bd09e272"/>
            <o:lock v:ext="edit" aspectratio="t"/>
            <w10:wrap type="none"/>
            <w10:anchorlock/>
          </v:shape>
          <o:OLEObject Type="Embed" ProgID="Equation.DSMT4" ShapeID="_x0000_i1162" DrawAspect="Content" ObjectID="_1468075875" r:id="rId281">
            <o:LockedField>false</o:LockedField>
          </o:OLEObject>
        </w:object>
      </w:r>
      <w:r>
        <w:rPr>
          <w:sz w:val="21"/>
        </w:rPr>
        <w:t>逐渐增大</w:t>
      </w:r>
    </w:p>
    <w:p w14:paraId="136B3F81">
      <w:pPr>
        <w:shd w:val="clear" w:color="auto" w:fill="auto"/>
        <w:spacing w:line="360" w:lineRule="auto"/>
        <w:ind w:left="300"/>
        <w:jc w:val="left"/>
        <w:textAlignment w:val="center"/>
        <w:rPr>
          <w:sz w:val="21"/>
        </w:rPr>
      </w:pPr>
      <w:r>
        <w:rPr>
          <w:sz w:val="21"/>
        </w:rPr>
        <w:t>C．电子从阳极经稀碱溶液流向阴极</w:t>
      </w:r>
    </w:p>
    <w:p w14:paraId="7E217BCC">
      <w:pPr>
        <w:shd w:val="clear" w:color="auto" w:fill="auto"/>
        <w:spacing w:line="360" w:lineRule="auto"/>
        <w:ind w:left="300"/>
        <w:jc w:val="left"/>
        <w:textAlignment w:val="center"/>
        <w:rPr>
          <w:sz w:val="21"/>
        </w:rPr>
      </w:pPr>
      <w:r>
        <w:rPr>
          <w:sz w:val="21"/>
        </w:rPr>
        <w:t>D．装置中发生的总反应式为：</w:t>
      </w:r>
      <w:r>
        <w:object>
          <v:shape id="_x0000_i1163" o:spt="75" alt="eqIda9ab54e29ee7c9ef1018413c7c6df6a2" type="#_x0000_t75" style="height:33.55pt;width:159.25pt;" o:ole="t" filled="f" o:preferrelative="t" stroked="f" coordsize="21600,21600">
            <v:path/>
            <v:fill on="f" focussize="0,0"/>
            <v:stroke on="f" joinstyle="miter"/>
            <v:imagedata r:id="rId283" o:title="eqIda9ab54e29ee7c9ef1018413c7c6df6a2"/>
            <o:lock v:ext="edit" aspectratio="t"/>
            <w10:wrap type="none"/>
            <w10:anchorlock/>
          </v:shape>
          <o:OLEObject Type="Embed" ProgID="Equation.DSMT4" ShapeID="_x0000_i1163" DrawAspect="Content" ObjectID="_1468075876" r:id="rId282">
            <o:LockedField>false</o:LockedField>
          </o:OLEObject>
        </w:object>
      </w:r>
    </w:p>
    <w:p w14:paraId="74E6EDE7">
      <w:pPr>
        <w:shd w:val="clear" w:color="auto" w:fill="F2F2F2"/>
        <w:spacing w:line="360" w:lineRule="auto"/>
        <w:jc w:val="left"/>
        <w:textAlignment w:val="center"/>
        <w:rPr>
          <w:sz w:val="21"/>
        </w:rPr>
      </w:pPr>
      <w:r>
        <w:rPr>
          <w:sz w:val="21"/>
        </w:rPr>
        <w:t>【答案】C</w:t>
      </w:r>
    </w:p>
    <w:p w14:paraId="18DCEE3D">
      <w:pPr>
        <w:shd w:val="clear" w:color="auto" w:fill="F2F2F2"/>
        <w:spacing w:line="360" w:lineRule="auto"/>
        <w:jc w:val="left"/>
        <w:textAlignment w:val="center"/>
        <w:rPr>
          <w:sz w:val="21"/>
        </w:rPr>
      </w:pPr>
      <w:r>
        <w:rPr>
          <w:sz w:val="21"/>
        </w:rPr>
        <w:t>【分析】阴极上O</w:t>
      </w:r>
      <w:r>
        <w:rPr>
          <w:sz w:val="21"/>
          <w:vertAlign w:val="subscript"/>
        </w:rPr>
        <w:t>2</w:t>
      </w:r>
      <w:r>
        <w:rPr>
          <w:sz w:val="21"/>
        </w:rPr>
        <w:t>得电子和H</w:t>
      </w:r>
      <w:r>
        <w:rPr>
          <w:sz w:val="21"/>
          <w:vertAlign w:val="subscript"/>
        </w:rPr>
        <w:t>2</w:t>
      </w:r>
      <w:r>
        <w:rPr>
          <w:sz w:val="21"/>
        </w:rPr>
        <w:t>O反应生成OH</w:t>
      </w:r>
      <w:r>
        <w:rPr>
          <w:sz w:val="21"/>
          <w:vertAlign w:val="superscript"/>
        </w:rPr>
        <w:t>-</w:t>
      </w:r>
      <w:r>
        <w:rPr>
          <w:sz w:val="21"/>
        </w:rPr>
        <w:t>，电极反应式为O</w:t>
      </w:r>
      <w:r>
        <w:rPr>
          <w:sz w:val="21"/>
          <w:vertAlign w:val="subscript"/>
        </w:rPr>
        <w:t>2</w:t>
      </w:r>
      <w:r>
        <w:rPr>
          <w:sz w:val="21"/>
        </w:rPr>
        <w:t>+2H</w:t>
      </w:r>
      <w:r>
        <w:rPr>
          <w:sz w:val="21"/>
          <w:vertAlign w:val="subscript"/>
        </w:rPr>
        <w:t>2</w:t>
      </w:r>
      <w:r>
        <w:rPr>
          <w:sz w:val="21"/>
        </w:rPr>
        <w:t>O+4e</w:t>
      </w:r>
      <w:r>
        <w:rPr>
          <w:sz w:val="21"/>
          <w:vertAlign w:val="superscript"/>
        </w:rPr>
        <w:t>-</w:t>
      </w:r>
      <w:r>
        <w:rPr>
          <w:sz w:val="21"/>
        </w:rPr>
        <w:t>=4OH</w:t>
      </w:r>
      <w:r>
        <w:rPr>
          <w:sz w:val="21"/>
          <w:vertAlign w:val="superscript"/>
        </w:rPr>
        <w:t>-</w:t>
      </w:r>
      <w:r>
        <w:rPr>
          <w:sz w:val="21"/>
        </w:rPr>
        <w:t>；阳极上Cl</w:t>
      </w:r>
      <w:r>
        <w:rPr>
          <w:sz w:val="21"/>
          <w:vertAlign w:val="superscript"/>
        </w:rPr>
        <w:t>-</w:t>
      </w:r>
      <w:r>
        <w:rPr>
          <w:sz w:val="21"/>
        </w:rPr>
        <w:t>失电子生成Cl</w:t>
      </w:r>
      <w:r>
        <w:rPr>
          <w:sz w:val="21"/>
          <w:vertAlign w:val="subscript"/>
        </w:rPr>
        <w:t>2</w:t>
      </w:r>
      <w:r>
        <w:rPr>
          <w:sz w:val="21"/>
        </w:rPr>
        <w:t>，电极反应式为2Cl</w:t>
      </w:r>
      <w:r>
        <w:rPr>
          <w:sz w:val="21"/>
          <w:vertAlign w:val="superscript"/>
        </w:rPr>
        <w:t>-</w:t>
      </w:r>
      <w:r>
        <w:rPr>
          <w:sz w:val="21"/>
        </w:rPr>
        <w:t>-2e</w:t>
      </w:r>
      <w:r>
        <w:rPr>
          <w:sz w:val="21"/>
          <w:vertAlign w:val="superscript"/>
        </w:rPr>
        <w:t>-</w:t>
      </w:r>
      <w:r>
        <w:rPr>
          <w:sz w:val="21"/>
        </w:rPr>
        <w:t>=Cl</w:t>
      </w:r>
      <w:r>
        <w:rPr>
          <w:sz w:val="21"/>
          <w:vertAlign w:val="subscript"/>
        </w:rPr>
        <w:t>2</w:t>
      </w:r>
      <w:r>
        <w:rPr>
          <w:sz w:val="21"/>
        </w:rPr>
        <w:t>↑；</w:t>
      </w:r>
    </w:p>
    <w:p w14:paraId="7815F15E">
      <w:pPr>
        <w:shd w:val="clear" w:color="auto" w:fill="F2F2F2"/>
        <w:spacing w:line="360" w:lineRule="auto"/>
        <w:jc w:val="left"/>
        <w:textAlignment w:val="center"/>
        <w:rPr>
          <w:sz w:val="21"/>
        </w:rPr>
      </w:pPr>
      <w:r>
        <w:rPr>
          <w:sz w:val="21"/>
        </w:rPr>
        <w:t>【详解】A．阴极区域生成OH</w:t>
      </w:r>
      <w:r>
        <w:rPr>
          <w:sz w:val="21"/>
          <w:vertAlign w:val="superscript"/>
        </w:rPr>
        <w:t>-</w:t>
      </w:r>
      <w:r>
        <w:rPr>
          <w:sz w:val="21"/>
        </w:rPr>
        <w:t>，Na</w:t>
      </w:r>
      <w:r>
        <w:rPr>
          <w:sz w:val="21"/>
          <w:vertAlign w:val="superscript"/>
        </w:rPr>
        <w:t>+</w:t>
      </w:r>
      <w:r>
        <w:rPr>
          <w:sz w:val="21"/>
        </w:rPr>
        <w:t>从阳极区域通过交换膜进入阴极区，所以该离子交换膜采用阳离子交换膜，只能让阳离子通过，不能让阴离子通过，故A正确；</w:t>
      </w:r>
    </w:p>
    <w:p w14:paraId="3D11723C">
      <w:pPr>
        <w:shd w:val="clear" w:color="auto" w:fill="F2F2F2"/>
        <w:spacing w:line="360" w:lineRule="auto"/>
        <w:jc w:val="left"/>
        <w:textAlignment w:val="center"/>
        <w:rPr>
          <w:sz w:val="21"/>
        </w:rPr>
      </w:pPr>
      <w:r>
        <w:rPr>
          <w:sz w:val="21"/>
        </w:rPr>
        <w:t>B．由分析可知，阴极上O</w:t>
      </w:r>
      <w:r>
        <w:rPr>
          <w:sz w:val="21"/>
          <w:vertAlign w:val="subscript"/>
        </w:rPr>
        <w:t>2</w:t>
      </w:r>
      <w:r>
        <w:rPr>
          <w:sz w:val="21"/>
        </w:rPr>
        <w:t>得电子和H</w:t>
      </w:r>
      <w:r>
        <w:rPr>
          <w:sz w:val="21"/>
          <w:vertAlign w:val="subscript"/>
        </w:rPr>
        <w:t>2</w:t>
      </w:r>
      <w:r>
        <w:rPr>
          <w:sz w:val="21"/>
        </w:rPr>
        <w:t>O反应生成OH</w:t>
      </w:r>
      <w:r>
        <w:rPr>
          <w:sz w:val="21"/>
          <w:vertAlign w:val="superscript"/>
        </w:rPr>
        <w:t>-</w:t>
      </w:r>
      <w:r>
        <w:rPr>
          <w:sz w:val="21"/>
        </w:rPr>
        <w:t>，电极反应式为O</w:t>
      </w:r>
      <w:r>
        <w:rPr>
          <w:sz w:val="21"/>
          <w:vertAlign w:val="subscript"/>
        </w:rPr>
        <w:t>2</w:t>
      </w:r>
      <w:r>
        <w:rPr>
          <w:sz w:val="21"/>
        </w:rPr>
        <w:t>+2H</w:t>
      </w:r>
      <w:r>
        <w:rPr>
          <w:sz w:val="21"/>
          <w:vertAlign w:val="subscript"/>
        </w:rPr>
        <w:t>2</w:t>
      </w:r>
      <w:r>
        <w:rPr>
          <w:sz w:val="21"/>
        </w:rPr>
        <w:t>O+4e</w:t>
      </w:r>
      <w:r>
        <w:rPr>
          <w:sz w:val="21"/>
          <w:vertAlign w:val="superscript"/>
        </w:rPr>
        <w:t>-</w:t>
      </w:r>
      <w:r>
        <w:rPr>
          <w:sz w:val="21"/>
        </w:rPr>
        <w:t>=4OH</w:t>
      </w:r>
      <w:r>
        <w:rPr>
          <w:sz w:val="21"/>
          <w:vertAlign w:val="superscript"/>
        </w:rPr>
        <w:t>-</w:t>
      </w:r>
      <w:r>
        <w:rPr>
          <w:sz w:val="21"/>
        </w:rPr>
        <w:t>，故阴极区溶液</w:t>
      </w:r>
      <w:r>
        <w:object>
          <v:shape id="_x0000_i1164" o:spt="75" alt="eqId1066e53bf79a3cdff7ec2934bd09e272" type="#_x0000_t75" style="height:14.05pt;width:16.7pt;" o:ole="t" filled="f" o:preferrelative="t" stroked="f" coordsize="21600,21600">
            <v:path/>
            <v:fill on="f" focussize="0,0"/>
            <v:stroke on="f" joinstyle="miter"/>
            <v:imagedata r:id="rId17" o:title="eqId1066e53bf79a3cdff7ec2934bd09e272"/>
            <o:lock v:ext="edit" aspectratio="t"/>
            <w10:wrap type="none"/>
            <w10:anchorlock/>
          </v:shape>
          <o:OLEObject Type="Embed" ProgID="Equation.DSMT4" ShapeID="_x0000_i1164" DrawAspect="Content" ObjectID="_1468075877" r:id="rId284">
            <o:LockedField>false</o:LockedField>
          </o:OLEObject>
        </w:object>
      </w:r>
      <w:r>
        <w:rPr>
          <w:sz w:val="21"/>
        </w:rPr>
        <w:t>逐渐增大，故B正确；</w:t>
      </w:r>
    </w:p>
    <w:p w14:paraId="1698A9EB">
      <w:pPr>
        <w:shd w:val="clear" w:color="auto" w:fill="F2F2F2"/>
        <w:spacing w:line="360" w:lineRule="auto"/>
        <w:jc w:val="left"/>
        <w:textAlignment w:val="center"/>
        <w:rPr>
          <w:sz w:val="21"/>
        </w:rPr>
      </w:pPr>
      <w:r>
        <w:rPr>
          <w:sz w:val="21"/>
        </w:rPr>
        <w:t>C．电子不能经过电解质溶液，电子从阳极流出，流向电源正极，从电源负极流出，流向阴极，故C错误；</w:t>
      </w:r>
    </w:p>
    <w:p w14:paraId="007F173D">
      <w:pPr>
        <w:shd w:val="clear" w:color="auto" w:fill="F2F2F2"/>
        <w:spacing w:line="360" w:lineRule="auto"/>
        <w:jc w:val="left"/>
        <w:textAlignment w:val="center"/>
        <w:rPr>
          <w:sz w:val="21"/>
        </w:rPr>
      </w:pPr>
      <w:r>
        <w:rPr>
          <w:sz w:val="21"/>
        </w:rPr>
        <w:t>D．阴极上O</w:t>
      </w:r>
      <w:r>
        <w:rPr>
          <w:sz w:val="21"/>
          <w:vertAlign w:val="subscript"/>
        </w:rPr>
        <w:t>2</w:t>
      </w:r>
      <w:r>
        <w:rPr>
          <w:sz w:val="21"/>
        </w:rPr>
        <w:t>得电子和H</w:t>
      </w:r>
      <w:r>
        <w:rPr>
          <w:sz w:val="21"/>
          <w:vertAlign w:val="subscript"/>
        </w:rPr>
        <w:t>2</w:t>
      </w:r>
      <w:r>
        <w:rPr>
          <w:sz w:val="21"/>
        </w:rPr>
        <w:t>O反应生成OH</w:t>
      </w:r>
      <w:r>
        <w:rPr>
          <w:sz w:val="21"/>
          <w:vertAlign w:val="superscript"/>
        </w:rPr>
        <w:t>-</w:t>
      </w:r>
      <w:r>
        <w:rPr>
          <w:sz w:val="21"/>
        </w:rPr>
        <w:t>、阳极上Cl</w:t>
      </w:r>
      <w:r>
        <w:rPr>
          <w:sz w:val="21"/>
          <w:vertAlign w:val="superscript"/>
        </w:rPr>
        <w:t>-</w:t>
      </w:r>
      <w:r>
        <w:rPr>
          <w:sz w:val="21"/>
        </w:rPr>
        <w:t>失电子生成Cl</w:t>
      </w:r>
      <w:r>
        <w:rPr>
          <w:sz w:val="21"/>
          <w:vertAlign w:val="subscript"/>
        </w:rPr>
        <w:t>2</w:t>
      </w:r>
      <w:r>
        <w:rPr>
          <w:sz w:val="21"/>
        </w:rPr>
        <w:t>，阴极上没有H</w:t>
      </w:r>
      <w:r>
        <w:rPr>
          <w:sz w:val="21"/>
          <w:vertAlign w:val="subscript"/>
        </w:rPr>
        <w:t>2</w:t>
      </w:r>
      <w:r>
        <w:rPr>
          <w:sz w:val="21"/>
        </w:rPr>
        <w:t>生成，电池反应式为</w:t>
      </w:r>
      <w:r>
        <w:object>
          <v:shape id="_x0000_i1165" o:spt="75" alt="eqId69c4ea7eddcf3d60d1e6e720ffb9a29e" type="#_x0000_t75" style="height:34.9pt;width:166.3pt;" o:ole="t" filled="f" o:preferrelative="t" stroked="f" coordsize="21600,21600">
            <v:path/>
            <v:fill on="f" focussize="0,0"/>
            <v:stroke on="f" joinstyle="miter"/>
            <v:imagedata r:id="rId286" o:title="eqId69c4ea7eddcf3d60d1e6e720ffb9a29e"/>
            <o:lock v:ext="edit" aspectratio="t"/>
            <w10:wrap type="none"/>
            <w10:anchorlock/>
          </v:shape>
          <o:OLEObject Type="Embed" ProgID="Equation.DSMT4" ShapeID="_x0000_i1165" DrawAspect="Content" ObjectID="_1468075878" r:id="rId285">
            <o:LockedField>false</o:LockedField>
          </o:OLEObject>
        </w:object>
      </w:r>
      <w:r>
        <w:rPr>
          <w:sz w:val="21"/>
        </w:rPr>
        <w:t>，故D正确；</w:t>
      </w:r>
    </w:p>
    <w:p w14:paraId="3FC76B32">
      <w:pPr>
        <w:shd w:val="clear" w:color="auto" w:fill="F2F2F2"/>
        <w:spacing w:line="360" w:lineRule="auto"/>
        <w:jc w:val="left"/>
        <w:textAlignment w:val="center"/>
        <w:rPr>
          <w:sz w:val="21"/>
        </w:rPr>
      </w:pPr>
      <w:r>
        <w:rPr>
          <w:sz w:val="21"/>
        </w:rPr>
        <w:t>故选C。</w:t>
      </w:r>
    </w:p>
    <w:p w14:paraId="13691A82">
      <w:pPr>
        <w:spacing w:line="360" w:lineRule="auto"/>
        <w:jc w:val="left"/>
        <w:textAlignment w:val="center"/>
        <w:outlineLvl w:val="0"/>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sz w:val="21"/>
        </w:rPr>
        <w:t>（24-25高三下·北京海淀·阶段练习）我国科学家设计了一种高效电解水制氢的系统，实现了在催化剂作用下析氢和析氧反应的分离。该系统的工作原理如下图所示，其中电极均为惰性电极，电解液中含</w:t>
      </w:r>
      <w:r>
        <w:object>
          <v:shape id="_x0000_i1166" o:spt="75" alt="eqIdce93086f0133444d40743d654cba1c55" type="#_x0000_t75" style="height:11.75pt;width:31.65pt;" o:ole="t" filled="f" o:preferrelative="t" stroked="f" coordsize="21600,21600">
            <v:path/>
            <v:fill on="f" focussize="0,0"/>
            <v:stroke on="f" joinstyle="miter"/>
            <v:imagedata r:id="rId288" o:title="eqIdce93086f0133444d40743d654cba1c55"/>
            <o:lock v:ext="edit" aspectratio="t"/>
            <w10:wrap type="none"/>
            <w10:anchorlock/>
          </v:shape>
          <o:OLEObject Type="Embed" ProgID="Equation.DSMT4" ShapeID="_x0000_i1166" DrawAspect="Content" ObjectID="_1468075879" r:id="rId287">
            <o:LockedField>false</o:LockedField>
          </o:OLEObject>
        </w:object>
      </w:r>
      <w:r>
        <w:rPr>
          <w:sz w:val="21"/>
        </w:rPr>
        <w:t>。</w:t>
      </w:r>
    </w:p>
    <w:p w14:paraId="52411546">
      <w:pPr>
        <w:shd w:val="clear" w:color="auto" w:fill="auto"/>
        <w:spacing w:line="360" w:lineRule="auto"/>
        <w:jc w:val="both"/>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5276215" cy="2402205"/>
            <wp:effectExtent l="0" t="0" r="6985" b="10795"/>
            <wp:docPr id="100029" name="图片 100029" descr="@@@48e9e43b-31d8-4178-ae0f-d0c732f6b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 name="图片 100029" descr="@@@48e9e43b-31d8-4178-ae0f-d0c732f6bc12"/>
                    <pic:cNvPicPr>
                      <a:picLocks noChangeAspect="1"/>
                    </pic:cNvPicPr>
                  </pic:nvPicPr>
                  <pic:blipFill>
                    <a:blip r:embed="rId289"/>
                    <a:stretch>
                      <a:fillRect/>
                    </a:stretch>
                  </pic:blipFill>
                  <pic:spPr>
                    <a:xfrm>
                      <a:off x="0" y="0"/>
                      <a:ext cx="5276800" cy="2402829"/>
                    </a:xfrm>
                    <a:prstGeom prst="rect">
                      <a:avLst/>
                    </a:prstGeom>
                  </pic:spPr>
                </pic:pic>
              </a:graphicData>
            </a:graphic>
          </wp:inline>
        </w:drawing>
      </w:r>
    </w:p>
    <w:p w14:paraId="1044893D">
      <w:pPr>
        <w:shd w:val="clear" w:color="auto" w:fill="auto"/>
        <w:spacing w:line="360" w:lineRule="auto"/>
        <w:jc w:val="left"/>
        <w:textAlignment w:val="center"/>
        <w:rPr>
          <w:sz w:val="21"/>
        </w:rPr>
      </w:pPr>
      <w:r>
        <w:rPr>
          <w:sz w:val="21"/>
        </w:rPr>
        <w:t>注明：电解质溶液体积和温度变化忽略不计</w:t>
      </w:r>
    </w:p>
    <w:p w14:paraId="391F8A91">
      <w:pPr>
        <w:shd w:val="clear" w:color="auto" w:fill="auto"/>
        <w:spacing w:line="360" w:lineRule="auto"/>
        <w:jc w:val="left"/>
        <w:textAlignment w:val="center"/>
        <w:rPr>
          <w:sz w:val="21"/>
        </w:rPr>
      </w:pPr>
      <w:r>
        <w:rPr>
          <w:sz w:val="21"/>
        </w:rPr>
        <w:t>下列关于该装置工作时的说法</w:t>
      </w:r>
      <w:r>
        <w:rPr>
          <w:sz w:val="21"/>
          <w:em w:val="dot"/>
          <w:lang w:eastAsia="zh-CN"/>
        </w:rPr>
        <w:t>不</w:t>
      </w:r>
      <w:r>
        <w:rPr>
          <w:sz w:val="21"/>
        </w:rPr>
        <w:t>正确的是</w:t>
      </w:r>
    </w:p>
    <w:p w14:paraId="19DD5FDC">
      <w:pPr>
        <w:shd w:val="clear" w:color="auto" w:fill="auto"/>
        <w:spacing w:line="360" w:lineRule="auto"/>
        <w:ind w:left="300"/>
        <w:jc w:val="left"/>
        <w:textAlignment w:val="center"/>
        <w:rPr>
          <w:sz w:val="21"/>
        </w:rPr>
      </w:pPr>
      <w:r>
        <w:rPr>
          <w:sz w:val="21"/>
        </w:rPr>
        <w:t>A．生成</w:t>
      </w:r>
      <w:r>
        <w:object>
          <v:shape id="_x0000_i1167" o:spt="75" alt="eqId1e762a80c1216318892c2155bef79681" type="#_x0000_t75" style="height:15.35pt;width:14.05pt;" o:ole="t" filled="f" o:preferrelative="t" stroked="f" coordsize="21600,21600">
            <v:path/>
            <v:fill on="f" focussize="0,0"/>
            <v:stroke on="f" joinstyle="miter"/>
            <v:imagedata r:id="rId291" o:title="eqId1e762a80c1216318892c2155bef79681"/>
            <o:lock v:ext="edit" aspectratio="t"/>
            <w10:wrap type="none"/>
            <w10:anchorlock/>
          </v:shape>
          <o:OLEObject Type="Embed" ProgID="Equation.DSMT4" ShapeID="_x0000_i1167" DrawAspect="Content" ObjectID="_1468075880" r:id="rId290">
            <o:LockedField>false</o:LockedField>
          </o:OLEObject>
        </w:object>
      </w:r>
      <w:r>
        <w:rPr>
          <w:sz w:val="21"/>
        </w:rPr>
        <w:t>的反应为</w:t>
      </w:r>
      <w:r>
        <w:object>
          <v:shape id="_x0000_i1168" o:spt="75" alt="eqId40ee0a18a6071d53e75ffa549534cabe" type="#_x0000_t75" style="height:33.65pt;width:261.35pt;" o:ole="t" filled="f" o:preferrelative="t" stroked="f" coordsize="21600,21600">
            <v:path/>
            <v:fill on="f" focussize="0,0"/>
            <v:stroke on="f" joinstyle="miter"/>
            <v:imagedata r:id="rId293" o:title="eqId40ee0a18a6071d53e75ffa549534cabe"/>
            <o:lock v:ext="edit" aspectratio="t"/>
            <w10:wrap type="none"/>
            <w10:anchorlock/>
          </v:shape>
          <o:OLEObject Type="Embed" ProgID="Equation.DSMT4" ShapeID="_x0000_i1168" DrawAspect="Content" ObjectID="_1468075881" r:id="rId292">
            <o:LockedField>false</o:LockedField>
          </o:OLEObject>
        </w:object>
      </w:r>
    </w:p>
    <w:p w14:paraId="49ABE32F">
      <w:pPr>
        <w:shd w:val="clear" w:color="auto" w:fill="auto"/>
        <w:spacing w:line="360" w:lineRule="auto"/>
        <w:ind w:left="300"/>
        <w:jc w:val="left"/>
        <w:textAlignment w:val="center"/>
        <w:rPr>
          <w:sz w:val="21"/>
        </w:rPr>
      </w:pPr>
      <w:r>
        <w:rPr>
          <w:sz w:val="21"/>
        </w:rPr>
        <w:t>B．阴极的电极反应为</w:t>
      </w:r>
      <w:r>
        <w:object>
          <v:shape id="_x0000_i1169" o:spt="75" alt="eqIdd1e5671e60391dc3933d539fc4ab6452" type="#_x0000_t75" style="height:16.7pt;width:182.15pt;" o:ole="t" filled="f" o:preferrelative="t" stroked="f" coordsize="21600,21600">
            <v:path/>
            <v:fill on="f" focussize="0,0"/>
            <v:stroke on="f" joinstyle="miter"/>
            <v:imagedata r:id="rId295" o:title="eqIdd1e5671e60391dc3933d539fc4ab6452"/>
            <o:lock v:ext="edit" aspectratio="t"/>
            <w10:wrap type="none"/>
            <w10:anchorlock/>
          </v:shape>
          <o:OLEObject Type="Embed" ProgID="Equation.DSMT4" ShapeID="_x0000_i1169" DrawAspect="Content" ObjectID="_1468075882" r:id="rId294">
            <o:LockedField>false</o:LockedField>
          </o:OLEObject>
        </w:object>
      </w:r>
    </w:p>
    <w:p w14:paraId="5A233E14">
      <w:pPr>
        <w:shd w:val="clear" w:color="auto" w:fill="auto"/>
        <w:spacing w:line="360" w:lineRule="auto"/>
        <w:ind w:left="300"/>
        <w:jc w:val="left"/>
        <w:textAlignment w:val="center"/>
        <w:rPr>
          <w:sz w:val="21"/>
        </w:rPr>
      </w:pPr>
      <w:r>
        <w:rPr>
          <w:sz w:val="21"/>
        </w:rPr>
        <w:t>C．电池工作一段时间，B极室电解质溶液pH变大</w:t>
      </w:r>
    </w:p>
    <w:p w14:paraId="5C504939">
      <w:pPr>
        <w:shd w:val="clear" w:color="auto" w:fill="auto"/>
        <w:spacing w:line="360" w:lineRule="auto"/>
        <w:ind w:left="300"/>
        <w:jc w:val="left"/>
        <w:textAlignment w:val="center"/>
        <w:rPr>
          <w:sz w:val="21"/>
        </w:rPr>
      </w:pPr>
      <w:r>
        <w:rPr>
          <w:sz w:val="21"/>
        </w:rPr>
        <w:t>D．理论上该装置工作过程中，每产生</w:t>
      </w:r>
      <w:r>
        <w:object>
          <v:shape id="_x0000_i1170" o:spt="75" alt="eqIdc06c58d90c84a24a19eb886dfdea285b" type="#_x0000_t75" style="height:13.8pt;width:25.5pt;" o:ole="t" filled="f" o:preferrelative="t" stroked="f" coordsize="21600,21600">
            <v:path/>
            <v:fill on="f" focussize="0,0"/>
            <v:stroke on="f" joinstyle="miter"/>
            <v:imagedata r:id="rId297" o:title="eqIdc06c58d90c84a24a19eb886dfdea285b"/>
            <o:lock v:ext="edit" aspectratio="t"/>
            <w10:wrap type="none"/>
            <w10:anchorlock/>
          </v:shape>
          <o:OLEObject Type="Embed" ProgID="Equation.DSMT4" ShapeID="_x0000_i1170" DrawAspect="Content" ObjectID="_1468075883" r:id="rId296">
            <o:LockedField>false</o:LockedField>
          </o:OLEObject>
        </w:object>
      </w:r>
      <w:r>
        <w:rPr>
          <w:sz w:val="21"/>
        </w:rPr>
        <w:t>氧气就可以产生</w:t>
      </w:r>
      <w:r>
        <w:object>
          <v:shape id="_x0000_i1171" o:spt="75" alt="eqIda452ae4c57a630f76fca9c8fa88c32b9" type="#_x0000_t75" style="height:14pt;width:27.25pt;" o:ole="t" filled="f" o:preferrelative="t" stroked="f" coordsize="21600,21600">
            <v:path/>
            <v:fill on="f" focussize="0,0"/>
            <v:stroke on="f" joinstyle="miter"/>
            <v:imagedata r:id="rId299" o:title="eqIda452ae4c57a630f76fca9c8fa88c32b9"/>
            <o:lock v:ext="edit" aspectratio="t"/>
            <w10:wrap type="none"/>
            <w10:anchorlock/>
          </v:shape>
          <o:OLEObject Type="Embed" ProgID="Equation.DSMT4" ShapeID="_x0000_i1171" DrawAspect="Content" ObjectID="_1468075884" r:id="rId298">
            <o:LockedField>false</o:LockedField>
          </o:OLEObject>
        </w:object>
      </w:r>
      <w:r>
        <w:rPr>
          <w:sz w:val="21"/>
        </w:rPr>
        <w:t>氢气</w:t>
      </w:r>
    </w:p>
    <w:p w14:paraId="4A87BA32">
      <w:pPr>
        <w:shd w:val="clear" w:color="auto" w:fill="F2F2F2"/>
        <w:spacing w:line="360" w:lineRule="auto"/>
        <w:jc w:val="left"/>
        <w:textAlignment w:val="center"/>
        <w:rPr>
          <w:sz w:val="21"/>
        </w:rPr>
      </w:pPr>
      <w:r>
        <w:rPr>
          <w:sz w:val="21"/>
        </w:rPr>
        <w:t>【答案】C</w:t>
      </w:r>
    </w:p>
    <w:p w14:paraId="1DE71756">
      <w:pPr>
        <w:shd w:val="clear" w:color="auto" w:fill="F2F2F2"/>
        <w:spacing w:line="360" w:lineRule="auto"/>
        <w:jc w:val="left"/>
        <w:textAlignment w:val="center"/>
        <w:rPr>
          <w:sz w:val="21"/>
        </w:rPr>
      </w:pPr>
      <w:r>
        <w:rPr>
          <w:sz w:val="21"/>
        </w:rPr>
        <w:t>【分析】由图可知A极室发生的反应为</w:t>
      </w:r>
      <w:r>
        <w:object>
          <v:shape id="_x0000_i1172" o:spt="75" alt="eqId166dce0abe8285f7a28ae7373f46fef4" type="#_x0000_t75" style="height:21.8pt;width:132.8pt;" o:ole="t" filled="f" o:preferrelative="t" stroked="f" coordsize="21600,21600">
            <v:path/>
            <v:fill on="f" focussize="0,0"/>
            <v:stroke on="f" joinstyle="miter"/>
            <v:imagedata r:id="rId301" o:title="eqId166dce0abe8285f7a28ae7373f46fef4"/>
            <o:lock v:ext="edit" aspectratio="t"/>
            <w10:wrap type="none"/>
            <w10:anchorlock/>
          </v:shape>
          <o:OLEObject Type="Embed" ProgID="Equation.DSMT4" ShapeID="_x0000_i1172" DrawAspect="Content" ObjectID="_1468075885" r:id="rId300">
            <o:LockedField>false</o:LockedField>
          </o:OLEObject>
        </w:object>
      </w:r>
      <w:r>
        <w:rPr>
          <w:sz w:val="21"/>
        </w:rPr>
        <w:t>，Fe元素化合价升高，发生氧化反应，所以A极室中电极是阳极，连接电源的正极，B极室是阴极室，连接电源的负极，B极室电极反应式为</w:t>
      </w:r>
      <w:r>
        <w:object>
          <v:shape id="_x0000_i1173" o:spt="75" alt="eqIdd1e5671e60391dc3933d539fc4ab6452" type="#_x0000_t75" style="height:16.7pt;width:182.15pt;" o:ole="t" filled="f" o:preferrelative="t" stroked="f" coordsize="21600,21600">
            <v:path/>
            <v:fill on="f" focussize="0,0"/>
            <v:stroke on="f" joinstyle="miter"/>
            <v:imagedata r:id="rId295" o:title="eqIdd1e5671e60391dc3933d539fc4ab6452"/>
            <o:lock v:ext="edit" aspectratio="t"/>
            <w10:wrap type="none"/>
            <w10:anchorlock/>
          </v:shape>
          <o:OLEObject Type="Embed" ProgID="Equation.DSMT4" ShapeID="_x0000_i1173" DrawAspect="Content" ObjectID="_1468075886" r:id="rId302">
            <o:LockedField>false</o:LockedField>
          </o:OLEObject>
        </w:object>
      </w:r>
      <w:r>
        <w:rPr>
          <w:sz w:val="21"/>
        </w:rPr>
        <w:t>，电解池中阴离子向阳极移动，所以氢氧根离子通过离子交换膜由B极室向A极室移动，据此分析解答。</w:t>
      </w:r>
    </w:p>
    <w:p w14:paraId="7792F45C">
      <w:pPr>
        <w:shd w:val="clear" w:color="auto" w:fill="F2F2F2"/>
        <w:spacing w:line="360" w:lineRule="auto"/>
        <w:jc w:val="left"/>
        <w:textAlignment w:val="center"/>
        <w:rPr>
          <w:sz w:val="21"/>
        </w:rPr>
      </w:pPr>
      <w:r>
        <w:rPr>
          <w:sz w:val="21"/>
        </w:rPr>
        <w:t>【详解】A．由图可知，催化析氢室中</w:t>
      </w:r>
      <w:r>
        <w:object>
          <v:shape id="_x0000_i1174" o:spt="75" alt="eqIdced648cce82636744554e32d009aa539" type="#_x0000_t75" style="height:21.65pt;width:57.15pt;" o:ole="t" filled="f" o:preferrelative="t" stroked="f" coordsize="21600,21600">
            <v:path/>
            <v:fill on="f" focussize="0,0"/>
            <v:stroke on="f" joinstyle="miter"/>
            <v:imagedata r:id="rId304" o:title="eqIdced648cce82636744554e32d009aa539"/>
            <o:lock v:ext="edit" aspectratio="t"/>
            <w10:wrap type="none"/>
            <w10:anchorlock/>
          </v:shape>
          <o:OLEObject Type="Embed" ProgID="Equation.DSMT4" ShapeID="_x0000_i1174" DrawAspect="Content" ObjectID="_1468075887" r:id="rId303">
            <o:LockedField>false</o:LockedField>
          </o:OLEObject>
        </w:object>
      </w:r>
      <w:r>
        <w:rPr>
          <w:sz w:val="21"/>
        </w:rPr>
        <w:t>和OH</w:t>
      </w:r>
      <w:r>
        <w:rPr>
          <w:sz w:val="21"/>
          <w:vertAlign w:val="superscript"/>
        </w:rPr>
        <w:t>-</w:t>
      </w:r>
      <w:r>
        <w:rPr>
          <w:sz w:val="21"/>
        </w:rPr>
        <w:t>反应生成O</w:t>
      </w:r>
      <w:r>
        <w:rPr>
          <w:sz w:val="21"/>
          <w:vertAlign w:val="subscript"/>
        </w:rPr>
        <w:t>2</w:t>
      </w:r>
      <w:r>
        <w:rPr>
          <w:sz w:val="21"/>
        </w:rPr>
        <w:t>和</w:t>
      </w:r>
      <w:r>
        <w:object>
          <v:shape id="_x0000_i1175" o:spt="75" alt="eqIdbe5c1b0c969bae3f95ad4eee8914a8b3" type="#_x0000_t75" style="height:21.65pt;width:57.15pt;" o:ole="t" filled="f" o:preferrelative="t" stroked="f" coordsize="21600,21600">
            <v:path/>
            <v:fill on="f" focussize="0,0"/>
            <v:stroke on="f" joinstyle="miter"/>
            <v:imagedata r:id="rId306" o:title="eqIdbe5c1b0c969bae3f95ad4eee8914a8b3"/>
            <o:lock v:ext="edit" aspectratio="t"/>
            <w10:wrap type="none"/>
            <w10:anchorlock/>
          </v:shape>
          <o:OLEObject Type="Embed" ProgID="Equation.DSMT4" ShapeID="_x0000_i1175" DrawAspect="Content" ObjectID="_1468075888" r:id="rId305">
            <o:LockedField>false</o:LockedField>
          </o:OLEObject>
        </w:object>
      </w:r>
      <w:r>
        <w:rPr>
          <w:sz w:val="21"/>
        </w:rPr>
        <w:t>，根据得失电子守恒和电荷守恒配平离子方程式为：</w:t>
      </w:r>
      <w:r>
        <w:object>
          <v:shape id="_x0000_i1176" o:spt="75" alt="eqIda086c6b62b5cacd5b558a124a51c21b4" type="#_x0000_t75" style="height:33.65pt;width:261.35pt;" o:ole="t" filled="f" o:preferrelative="t" stroked="f" coordsize="21600,21600">
            <v:path/>
            <v:fill on="f" focussize="0,0"/>
            <v:stroke on="f" joinstyle="miter"/>
            <v:imagedata r:id="rId308" o:title="eqIda086c6b62b5cacd5b558a124a51c21b4"/>
            <o:lock v:ext="edit" aspectratio="t"/>
            <w10:wrap type="none"/>
            <w10:anchorlock/>
          </v:shape>
          <o:OLEObject Type="Embed" ProgID="Equation.DSMT4" ShapeID="_x0000_i1176" DrawAspect="Content" ObjectID="_1468075889" r:id="rId307">
            <o:LockedField>false</o:LockedField>
          </o:OLEObject>
        </w:object>
      </w:r>
      <w:r>
        <w:rPr>
          <w:sz w:val="21"/>
        </w:rPr>
        <w:t>，A正确；</w:t>
      </w:r>
    </w:p>
    <w:p w14:paraId="64A6EB9F">
      <w:pPr>
        <w:shd w:val="clear" w:color="auto" w:fill="F2F2F2"/>
        <w:spacing w:line="360" w:lineRule="auto"/>
        <w:jc w:val="left"/>
        <w:textAlignment w:val="center"/>
        <w:rPr>
          <w:sz w:val="21"/>
        </w:rPr>
      </w:pPr>
      <w:r>
        <w:rPr>
          <w:sz w:val="21"/>
        </w:rPr>
        <w:t>B．由分析可知，B极室是阴极室，</w:t>
      </w:r>
      <w:r>
        <w:object>
          <v:shape id="_x0000_i1177" o:spt="75" alt="eqId2e5cad959fe982350c6af81d034ad1ac" type="#_x0000_t75" style="height:12.5pt;width:29.85pt;" o:ole="t" filled="f" o:preferrelative="t" stroked="f" coordsize="21600,21600">
            <v:path/>
            <v:fill on="f" focussize="0,0"/>
            <v:stroke on="f" joinstyle="miter"/>
            <v:imagedata r:id="rId310" o:title="eqId2e5cad959fe982350c6af81d034ad1ac"/>
            <o:lock v:ext="edit" aspectratio="t"/>
            <w10:wrap type="none"/>
            <w10:anchorlock/>
          </v:shape>
          <o:OLEObject Type="Embed" ProgID="Equation.DSMT4" ShapeID="_x0000_i1177" DrawAspect="Content" ObjectID="_1468075890" r:id="rId309">
            <o:LockedField>false</o:LockedField>
          </o:OLEObject>
        </w:object>
      </w:r>
      <w:r>
        <w:rPr>
          <w:sz w:val="21"/>
        </w:rPr>
        <w:t>得到电子生成</w:t>
      </w:r>
      <w:r>
        <w:object>
          <v:shape id="_x0000_i1178" o:spt="75" alt="eqId5621e404b20b784b93a7e9aee4acd34e" type="#_x0000_t75" style="height:12.5pt;width:52.75pt;" o:ole="t" filled="f" o:preferrelative="t" stroked="f" coordsize="21600,21600">
            <v:path/>
            <v:fill on="f" focussize="0,0"/>
            <v:stroke on="f" joinstyle="miter"/>
            <v:imagedata r:id="rId312" o:title="eqId5621e404b20b784b93a7e9aee4acd34e"/>
            <o:lock v:ext="edit" aspectratio="t"/>
            <w10:wrap type="none"/>
            <w10:anchorlock/>
          </v:shape>
          <o:OLEObject Type="Embed" ProgID="Equation.DSMT4" ShapeID="_x0000_i1178" DrawAspect="Content" ObjectID="_1468075891" r:id="rId311">
            <o:LockedField>false</o:LockedField>
          </o:OLEObject>
        </w:object>
      </w:r>
      <w:r>
        <w:rPr>
          <w:sz w:val="21"/>
        </w:rPr>
        <w:t>，根据得失电子守恒和电荷守恒配平电极方程式为：</w:t>
      </w:r>
      <w:r>
        <w:object>
          <v:shape id="_x0000_i1179" o:spt="75" alt="eqIdd1e5671e60391dc3933d539fc4ab6452" type="#_x0000_t75" style="height:16.7pt;width:182.15pt;" o:ole="t" filled="f" o:preferrelative="t" stroked="f" coordsize="21600,21600">
            <v:path/>
            <v:fill on="f" focussize="0,0"/>
            <v:stroke on="f" joinstyle="miter"/>
            <v:imagedata r:id="rId295" o:title="eqIdd1e5671e60391dc3933d539fc4ab6452"/>
            <o:lock v:ext="edit" aspectratio="t"/>
            <w10:wrap type="none"/>
            <w10:anchorlock/>
          </v:shape>
          <o:OLEObject Type="Embed" ProgID="Equation.DSMT4" ShapeID="_x0000_i1179" DrawAspect="Content" ObjectID="_1468075892" r:id="rId313">
            <o:LockedField>false</o:LockedField>
          </o:OLEObject>
        </w:object>
      </w:r>
      <w:r>
        <w:rPr>
          <w:sz w:val="21"/>
        </w:rPr>
        <w:t>，B正确；</w:t>
      </w:r>
    </w:p>
    <w:p w14:paraId="573A181F">
      <w:pPr>
        <w:shd w:val="clear" w:color="auto" w:fill="F2F2F2"/>
        <w:spacing w:line="360" w:lineRule="auto"/>
        <w:jc w:val="left"/>
        <w:textAlignment w:val="center"/>
        <w:rPr>
          <w:sz w:val="21"/>
        </w:rPr>
      </w:pPr>
      <w:r>
        <w:rPr>
          <w:sz w:val="21"/>
        </w:rPr>
        <w:t>C．由B可知，B极室电极方程式为：</w:t>
      </w:r>
      <w:r>
        <w:object>
          <v:shape id="_x0000_i1180" o:spt="75" alt="eqIdd1e5671e60391dc3933d539fc4ab6452" type="#_x0000_t75" style="height:16.7pt;width:182.15pt;" o:ole="t" filled="f" o:preferrelative="t" stroked="f" coordsize="21600,21600">
            <v:path/>
            <v:fill on="f" focussize="0,0"/>
            <v:stroke on="f" joinstyle="miter"/>
            <v:imagedata r:id="rId295" o:title="eqIdd1e5671e60391dc3933d539fc4ab6452"/>
            <o:lock v:ext="edit" aspectratio="t"/>
            <w10:wrap type="none"/>
            <w10:anchorlock/>
          </v:shape>
          <o:OLEObject Type="Embed" ProgID="Equation.DSMT4" ShapeID="_x0000_i1180" DrawAspect="Content" ObjectID="_1468075893" r:id="rId314">
            <o:LockedField>false</o:LockedField>
          </o:OLEObject>
        </w:object>
      </w:r>
      <w:r>
        <w:rPr>
          <w:sz w:val="21"/>
        </w:rPr>
        <w:t>，B极室生成OH</w:t>
      </w:r>
      <w:r>
        <w:rPr>
          <w:sz w:val="21"/>
          <w:vertAlign w:val="superscript"/>
        </w:rPr>
        <w:t>-</w:t>
      </w:r>
      <w:r>
        <w:rPr>
          <w:sz w:val="21"/>
        </w:rPr>
        <w:t>，生成的OH</w:t>
      </w:r>
      <w:r>
        <w:rPr>
          <w:sz w:val="21"/>
          <w:vertAlign w:val="superscript"/>
        </w:rPr>
        <w:t>-</w:t>
      </w:r>
      <w:r>
        <w:rPr>
          <w:sz w:val="21"/>
        </w:rPr>
        <w:t>经过离子交换膜进入阳极室，B极室OH</w:t>
      </w:r>
      <w:r>
        <w:rPr>
          <w:sz w:val="21"/>
          <w:vertAlign w:val="superscript"/>
        </w:rPr>
        <w:t>-</w:t>
      </w:r>
      <w:r>
        <w:rPr>
          <w:sz w:val="21"/>
        </w:rPr>
        <w:t>的物质的量不变，忽略溶液体积变化，c(OH</w:t>
      </w:r>
      <w:r>
        <w:rPr>
          <w:sz w:val="21"/>
          <w:vertAlign w:val="superscript"/>
        </w:rPr>
        <w:t>-</w:t>
      </w:r>
      <w:r>
        <w:rPr>
          <w:sz w:val="21"/>
        </w:rPr>
        <w:t>)不变，溶液的pH不变，C错误；</w:t>
      </w:r>
    </w:p>
    <w:p w14:paraId="267803E1">
      <w:pPr>
        <w:shd w:val="clear" w:color="auto" w:fill="F2F2F2"/>
        <w:spacing w:line="360" w:lineRule="auto"/>
        <w:jc w:val="left"/>
        <w:textAlignment w:val="center"/>
        <w:rPr>
          <w:sz w:val="21"/>
        </w:rPr>
      </w:pPr>
      <w:r>
        <w:rPr>
          <w:sz w:val="21"/>
        </w:rPr>
        <w:t>D．每生成1molO</w:t>
      </w:r>
      <w:r>
        <w:rPr>
          <w:sz w:val="21"/>
          <w:vertAlign w:val="subscript"/>
        </w:rPr>
        <w:t>2</w:t>
      </w:r>
      <w:r>
        <w:rPr>
          <w:sz w:val="21"/>
        </w:rPr>
        <w:t>转移4mol电子，每生成1molH</w:t>
      </w:r>
      <w:r>
        <w:rPr>
          <w:sz w:val="21"/>
          <w:vertAlign w:val="subscript"/>
        </w:rPr>
        <w:t>2</w:t>
      </w:r>
      <w:r>
        <w:rPr>
          <w:sz w:val="21"/>
        </w:rPr>
        <w:t>转移2mol电子，理论上该装置工作过程中，每产生</w:t>
      </w:r>
      <w:r>
        <w:object>
          <v:shape id="_x0000_i1181" o:spt="75" alt="eqIdc06c58d90c84a24a19eb886dfdea285b" type="#_x0000_t75" style="height:13.8pt;width:25.5pt;" o:ole="t" filled="f" o:preferrelative="t" stroked="f" coordsize="21600,21600">
            <v:path/>
            <v:fill on="f" focussize="0,0"/>
            <v:stroke on="f" joinstyle="miter"/>
            <v:imagedata r:id="rId297" o:title="eqIdc06c58d90c84a24a19eb886dfdea285b"/>
            <o:lock v:ext="edit" aspectratio="t"/>
            <w10:wrap type="none"/>
            <w10:anchorlock/>
          </v:shape>
          <o:OLEObject Type="Embed" ProgID="Equation.DSMT4" ShapeID="_x0000_i1181" DrawAspect="Content" ObjectID="_1468075894" r:id="rId315">
            <o:LockedField>false</o:LockedField>
          </o:OLEObject>
        </w:object>
      </w:r>
      <w:r>
        <w:rPr>
          <w:sz w:val="21"/>
        </w:rPr>
        <w:t>氧气可以产生</w:t>
      </w:r>
      <w:r>
        <w:object>
          <v:shape id="_x0000_i1182" o:spt="75" alt="eqId2e0e1a928167fedd7f9cbc804eade8cb" type="#_x0000_t75" style="height:12.65pt;width:24.6pt;" o:ole="t" filled="f" o:preferrelative="t" stroked="f" coordsize="21600,21600">
            <v:path/>
            <v:fill on="f" focussize="0,0"/>
            <v:stroke on="f" joinstyle="miter"/>
            <v:imagedata r:id="rId317" o:title="eqId2e0e1a928167fedd7f9cbc804eade8cb"/>
            <o:lock v:ext="edit" aspectratio="t"/>
            <w10:wrap type="none"/>
            <w10:anchorlock/>
          </v:shape>
          <o:OLEObject Type="Embed" ProgID="Equation.DSMT4" ShapeID="_x0000_i1182" DrawAspect="Content" ObjectID="_1468075895" r:id="rId316">
            <o:LockedField>false</o:LockedField>
          </o:OLEObject>
        </w:object>
      </w:r>
      <w:r>
        <w:rPr>
          <w:sz w:val="21"/>
        </w:rPr>
        <w:t>氢气，D正确；</w:t>
      </w:r>
    </w:p>
    <w:p w14:paraId="28394BB3">
      <w:pPr>
        <w:shd w:val="clear" w:color="auto" w:fill="F2F2F2"/>
        <w:spacing w:line="360" w:lineRule="auto"/>
        <w:jc w:val="left"/>
        <w:textAlignment w:val="center"/>
        <w:rPr>
          <w:sz w:val="21"/>
        </w:rPr>
      </w:pPr>
      <w:r>
        <w:rPr>
          <w:sz w:val="21"/>
        </w:rPr>
        <w:t>故选C。</w:t>
      </w:r>
    </w:p>
    <w:p w14:paraId="22812EEA">
      <w:pPr>
        <w:spacing w:line="360" w:lineRule="auto"/>
        <w:jc w:val="left"/>
        <w:textAlignment w:val="center"/>
        <w:outlineLvl w:val="0"/>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sz w:val="21"/>
        </w:rPr>
        <w:t>（2025·重庆·模拟预测）我国科学家提出了用</w:t>
      </w:r>
      <w:r>
        <w:object>
          <v:shape id="_x0000_i1183" o:spt="75" alt="eqIdd1c4077dca906fc48efd76fa88fd320b" type="#_x0000_t75" style="height:11.7pt;width:37.8pt;" o:ole="t" filled="f" o:preferrelative="t" stroked="f" coordsize="21600,21600">
            <v:path/>
            <v:fill on="f" focussize="0,0"/>
            <v:stroke on="f" joinstyle="miter"/>
            <v:imagedata r:id="rId319" o:title="eqIdd1c4077dca906fc48efd76fa88fd320b"/>
            <o:lock v:ext="edit" aspectratio="t"/>
            <w10:wrap type="none"/>
            <w10:anchorlock/>
          </v:shape>
          <o:OLEObject Type="Embed" ProgID="Equation.DSMT4" ShapeID="_x0000_i1183" DrawAspect="Content" ObjectID="_1468075896" r:id="rId318">
            <o:LockedField>false</o:LockedField>
          </o:OLEObject>
        </w:object>
      </w:r>
      <w:r>
        <w:rPr>
          <w:sz w:val="21"/>
        </w:rPr>
        <w:t>作为电极，通过双中心催化电解</w:t>
      </w:r>
      <w:r>
        <w:object>
          <v:shape id="_x0000_i1184" o:spt="75" alt="eqId87f558f237699463ef6274bce76894d5" type="#_x0000_t75" style="height:15.8pt;width:81.8pt;" o:ole="t" filled="f" o:preferrelative="t" stroked="f" coordsize="21600,21600">
            <v:path/>
            <v:fill on="f" focussize="0,0"/>
            <v:stroke on="f" joinstyle="miter"/>
            <v:imagedata r:id="rId321" o:title="eqId87f558f237699463ef6274bce76894d5"/>
            <o:lock v:ext="edit" aspectratio="t"/>
            <w10:wrap type="none"/>
            <w10:anchorlock/>
          </v:shape>
          <o:OLEObject Type="Embed" ProgID="Equation.DSMT4" ShapeID="_x0000_i1184" DrawAspect="Content" ObjectID="_1468075897" r:id="rId320">
            <o:LockedField>false</o:LockedField>
          </o:OLEObject>
        </w:object>
      </w:r>
      <w:r>
        <w:rPr>
          <w:sz w:val="21"/>
        </w:rPr>
        <w:t>和</w:t>
      </w:r>
      <w:r>
        <w:object>
          <v:shape id="_x0000_i1185" o:spt="75" alt="eqIddbc7bcfe5cacce080d9a3d2ccf9366e0" type="#_x0000_t75" style="height:15.8pt;width:31.65pt;" o:ole="t" filled="f" o:preferrelative="t" stroked="f" coordsize="21600,21600">
            <v:path/>
            <v:fill on="f" focussize="0,0"/>
            <v:stroke on="f" joinstyle="miter"/>
            <v:imagedata r:id="rId323" o:title="eqIddbc7bcfe5cacce080d9a3d2ccf9366e0"/>
            <o:lock v:ext="edit" aspectratio="t"/>
            <w10:wrap type="none"/>
            <w10:anchorlock/>
          </v:shape>
          <o:OLEObject Type="Embed" ProgID="Equation.DSMT4" ShapeID="_x0000_i1185" DrawAspect="Content" ObjectID="_1468075898" r:id="rId322">
            <o:LockedField>false</o:LockedField>
          </o:OLEObject>
        </w:object>
      </w:r>
      <w:r>
        <w:rPr>
          <w:sz w:val="21"/>
        </w:rPr>
        <w:t>的混合液制取甘氨酸，其中a电极区的反应原理示意图如下。下列说法错误的是</w:t>
      </w:r>
    </w:p>
    <w:p w14:paraId="65853599">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3524250" cy="1257300"/>
            <wp:effectExtent l="0" t="0" r="6350" b="12700"/>
            <wp:docPr id="100031" name="图片 100031" descr="@@@a9b73255-f5f8-4147-8107-2f00692178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1" name="图片 100031" descr="@@@a9b73255-f5f8-4147-8107-2f00692178f4"/>
                    <pic:cNvPicPr>
                      <a:picLocks noChangeAspect="1"/>
                    </pic:cNvPicPr>
                  </pic:nvPicPr>
                  <pic:blipFill>
                    <a:blip r:embed="rId324"/>
                    <a:stretch>
                      <a:fillRect/>
                    </a:stretch>
                  </pic:blipFill>
                  <pic:spPr>
                    <a:xfrm>
                      <a:off x="0" y="0"/>
                      <a:ext cx="3524250" cy="1257300"/>
                    </a:xfrm>
                    <a:prstGeom prst="rect">
                      <a:avLst/>
                    </a:prstGeom>
                  </pic:spPr>
                </pic:pic>
              </a:graphicData>
            </a:graphic>
          </wp:inline>
        </w:drawing>
      </w:r>
    </w:p>
    <w:p w14:paraId="0F26BF3B">
      <w:pPr>
        <w:shd w:val="clear" w:color="auto" w:fill="auto"/>
        <w:spacing w:line="360" w:lineRule="auto"/>
        <w:ind w:left="380"/>
        <w:jc w:val="left"/>
        <w:textAlignment w:val="center"/>
        <w:rPr>
          <w:sz w:val="21"/>
        </w:rPr>
      </w:pPr>
      <w:r>
        <w:rPr>
          <w:sz w:val="21"/>
        </w:rPr>
        <w:t>A．a电极为阴极，发生还原反应</w:t>
      </w:r>
    </w:p>
    <w:p w14:paraId="421E5752">
      <w:pPr>
        <w:shd w:val="clear" w:color="auto" w:fill="auto"/>
        <w:spacing w:line="360" w:lineRule="auto"/>
        <w:ind w:left="380"/>
        <w:jc w:val="left"/>
        <w:textAlignment w:val="center"/>
        <w:rPr>
          <w:sz w:val="21"/>
        </w:rPr>
      </w:pPr>
      <w:r>
        <w:rPr>
          <w:sz w:val="21"/>
        </w:rPr>
        <w:t>B．电解时，</w:t>
      </w:r>
      <w:r>
        <w:object>
          <v:shape id="_x0000_i1186" o:spt="75" alt="eqId93c712a9f40571fcbdbf7ba702102429" type="#_x0000_t75" style="height:12.3pt;width:14.9pt;" o:ole="t" filled="f" o:preferrelative="t" stroked="f" coordsize="21600,21600">
            <v:path/>
            <v:fill on="f" focussize="0,0"/>
            <v:stroke on="f" joinstyle="miter"/>
            <v:imagedata r:id="rId326" o:title="eqId93c712a9f40571fcbdbf7ba702102429"/>
            <o:lock v:ext="edit" aspectratio="t"/>
            <w10:wrap type="none"/>
            <w10:anchorlock/>
          </v:shape>
          <o:OLEObject Type="Embed" ProgID="Equation.DSMT4" ShapeID="_x0000_i1186" DrawAspect="Content" ObjectID="_1468075899" r:id="rId325">
            <o:LockedField>false</o:LockedField>
          </o:OLEObject>
        </w:object>
      </w:r>
      <w:r>
        <w:rPr>
          <w:sz w:val="21"/>
        </w:rPr>
        <w:t>电极区附近溶液</w:t>
      </w:r>
      <w:r>
        <w:object>
          <v:shape id="_x0000_i1187" o:spt="75" alt="eqId1066e53bf79a3cdff7ec2934bd09e272" type="#_x0000_t75" style="height:14.05pt;width:16.7pt;" o:ole="t" filled="f" o:preferrelative="t" stroked="f" coordsize="21600,21600">
            <v:path/>
            <v:fill on="f" focussize="0,0"/>
            <v:stroke on="f" joinstyle="miter"/>
            <v:imagedata r:id="rId17" o:title="eqId1066e53bf79a3cdff7ec2934bd09e272"/>
            <o:lock v:ext="edit" aspectratio="t"/>
            <w10:wrap type="none"/>
            <w10:anchorlock/>
          </v:shape>
          <o:OLEObject Type="Embed" ProgID="Equation.DSMT4" ShapeID="_x0000_i1187" DrawAspect="Content" ObjectID="_1468075900" r:id="rId327">
            <o:LockedField>false</o:LockedField>
          </o:OLEObject>
        </w:object>
      </w:r>
      <w:r>
        <w:rPr>
          <w:sz w:val="21"/>
        </w:rPr>
        <w:t>增大</w:t>
      </w:r>
    </w:p>
    <w:p w14:paraId="23373BC8">
      <w:pPr>
        <w:shd w:val="clear" w:color="auto" w:fill="auto"/>
        <w:spacing w:line="360" w:lineRule="auto"/>
        <w:ind w:left="380"/>
        <w:jc w:val="left"/>
        <w:textAlignment w:val="center"/>
        <w:rPr>
          <w:sz w:val="21"/>
        </w:rPr>
      </w:pPr>
      <w:r>
        <w:rPr>
          <w:sz w:val="21"/>
        </w:rPr>
        <w:t>C．当生成</w:t>
      </w:r>
      <w:r>
        <w:object>
          <v:shape id="_x0000_i1188" o:spt="75" alt="eqId982de141bf99ca9092c290bcb7e90abc" type="#_x0000_t75" style="height:16.45pt;width:96.8pt;" o:ole="t" filled="f" o:preferrelative="t" stroked="f" coordsize="21600,21600">
            <v:path/>
            <v:fill on="f" focussize="0,0"/>
            <v:stroke on="f" joinstyle="miter"/>
            <v:imagedata r:id="rId329" o:title="eqId982de141bf99ca9092c290bcb7e90abc"/>
            <o:lock v:ext="edit" aspectratio="t"/>
            <w10:wrap type="none"/>
            <w10:anchorlock/>
          </v:shape>
          <o:OLEObject Type="Embed" ProgID="Equation.DSMT4" ShapeID="_x0000_i1188" DrawAspect="Content" ObjectID="_1468075901" r:id="rId328">
            <o:LockedField>false</o:LockedField>
          </o:OLEObject>
        </w:object>
      </w:r>
      <w:r>
        <w:rPr>
          <w:sz w:val="21"/>
        </w:rPr>
        <w:t>时，外电路转移电子数为</w:t>
      </w:r>
      <w:r>
        <w:object>
          <v:shape id="_x0000_i1189" o:spt="75" alt="eqIde5d6178d7745873c08b6641abf04531d" type="#_x0000_t75" style="height:16.15pt;width:21.1pt;" o:ole="t" filled="f" o:preferrelative="t" stroked="f" coordsize="21600,21600">
            <v:path/>
            <v:fill on="f" focussize="0,0"/>
            <v:stroke on="f" joinstyle="miter"/>
            <v:imagedata r:id="rId331" o:title="eqIde5d6178d7745873c08b6641abf04531d"/>
            <o:lock v:ext="edit" aspectratio="t"/>
            <w10:wrap type="none"/>
            <w10:anchorlock/>
          </v:shape>
          <o:OLEObject Type="Embed" ProgID="Equation.DSMT4" ShapeID="_x0000_i1189" DrawAspect="Content" ObjectID="_1468075902" r:id="rId330">
            <o:LockedField>false</o:LockedField>
          </o:OLEObject>
        </w:object>
      </w:r>
    </w:p>
    <w:p w14:paraId="4A2E9DAF">
      <w:pPr>
        <w:shd w:val="clear" w:color="auto" w:fill="auto"/>
        <w:spacing w:line="360" w:lineRule="auto"/>
        <w:ind w:left="380"/>
        <w:jc w:val="left"/>
        <w:textAlignment w:val="center"/>
        <w:rPr>
          <w:sz w:val="21"/>
        </w:rPr>
      </w:pPr>
      <w:r>
        <w:rPr>
          <w:sz w:val="21"/>
        </w:rPr>
        <w:t>D．a电极区的总反应为</w:t>
      </w:r>
      <w:r>
        <w:object>
          <v:shape id="_x0000_i1190" o:spt="75" alt="eqId40c141472fd985a82a7832ccb212faa6" type="#_x0000_t75" style="height:16.45pt;width:265.75pt;" o:ole="t" filled="f" o:preferrelative="t" stroked="f" coordsize="21600,21600">
            <v:path/>
            <v:fill on="f" focussize="0,0"/>
            <v:stroke on="f" joinstyle="miter"/>
            <v:imagedata r:id="rId333" o:title="eqId40c141472fd985a82a7832ccb212faa6"/>
            <o:lock v:ext="edit" aspectratio="t"/>
            <w10:wrap type="none"/>
            <w10:anchorlock/>
          </v:shape>
          <o:OLEObject Type="Embed" ProgID="Equation.DSMT4" ShapeID="_x0000_i1190" DrawAspect="Content" ObjectID="_1468075903" r:id="rId332">
            <o:LockedField>false</o:LockedField>
          </o:OLEObject>
        </w:object>
      </w:r>
    </w:p>
    <w:p w14:paraId="01DEF21A">
      <w:pPr>
        <w:shd w:val="clear" w:color="auto" w:fill="F2F2F2"/>
        <w:spacing w:line="360" w:lineRule="auto"/>
        <w:jc w:val="left"/>
        <w:textAlignment w:val="center"/>
        <w:rPr>
          <w:sz w:val="21"/>
        </w:rPr>
      </w:pPr>
      <w:r>
        <w:rPr>
          <w:sz w:val="21"/>
        </w:rPr>
        <w:t>【答案】C</w:t>
      </w:r>
    </w:p>
    <w:p w14:paraId="6DFA784B">
      <w:pPr>
        <w:shd w:val="clear" w:color="auto" w:fill="F2F2F2"/>
        <w:spacing w:line="360" w:lineRule="auto"/>
        <w:jc w:val="left"/>
        <w:textAlignment w:val="center"/>
        <w:rPr>
          <w:sz w:val="21"/>
        </w:rPr>
      </w:pPr>
      <w:r>
        <w:rPr>
          <w:sz w:val="21"/>
        </w:rPr>
        <w:t>【分析】</w:t>
      </w:r>
    </w:p>
    <w:p w14:paraId="0FEE7BD5">
      <w:pPr>
        <w:shd w:val="clear" w:color="auto" w:fill="F2F2F2"/>
        <w:spacing w:line="360" w:lineRule="auto"/>
        <w:jc w:val="left"/>
        <w:textAlignment w:val="center"/>
        <w:rPr>
          <w:sz w:val="21"/>
        </w:rPr>
      </w:pPr>
      <w:r>
        <w:rPr>
          <w:sz w:val="21"/>
        </w:rPr>
        <w:t>由图知，在a电极上，</w:t>
      </w:r>
      <w:r>
        <w:rPr>
          <w:rFonts w:ascii="Times New Roman" w:hAnsi="Times New Roman" w:eastAsia="Times New Roman" w:cs="Times New Roman"/>
          <w:strike w:val="0"/>
          <w:kern w:val="0"/>
          <w:sz w:val="24"/>
          <w:szCs w:val="24"/>
          <w:u w:val="none"/>
        </w:rPr>
        <w:drawing>
          <wp:inline distT="0" distB="0" distL="114300" distR="114300">
            <wp:extent cx="819150" cy="542925"/>
            <wp:effectExtent l="0" t="0" r="19050" b="15875"/>
            <wp:docPr id="100033" name="图片 100033" descr="@@@009f98dd44f84a84b22aa635ce10fa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3" name="图片 100033" descr="@@@009f98dd44f84a84b22aa635ce10facb"/>
                    <pic:cNvPicPr>
                      <a:picLocks noChangeAspect="1"/>
                    </pic:cNvPicPr>
                  </pic:nvPicPr>
                  <pic:blipFill>
                    <a:blip r:embed="rId334"/>
                    <a:stretch>
                      <a:fillRect/>
                    </a:stretch>
                  </pic:blipFill>
                  <pic:spPr>
                    <a:xfrm>
                      <a:off x="0" y="0"/>
                      <a:ext cx="819150" cy="542925"/>
                    </a:xfrm>
                    <a:prstGeom prst="rect">
                      <a:avLst/>
                    </a:prstGeom>
                  </pic:spPr>
                </pic:pic>
              </a:graphicData>
            </a:graphic>
          </wp:inline>
        </w:drawing>
      </w:r>
      <w:r>
        <w:rPr>
          <w:sz w:val="21"/>
        </w:rPr>
        <w:t>被选择性电还原为</w:t>
      </w:r>
      <w:r>
        <w:rPr>
          <w:rFonts w:ascii="Times New Roman" w:hAnsi="Times New Roman" w:eastAsia="Times New Roman" w:cs="Times New Roman"/>
          <w:strike w:val="0"/>
          <w:kern w:val="0"/>
          <w:sz w:val="24"/>
          <w:szCs w:val="24"/>
          <w:u w:val="none"/>
        </w:rPr>
        <w:drawing>
          <wp:inline distT="0" distB="0" distL="114300" distR="114300">
            <wp:extent cx="723900" cy="523875"/>
            <wp:effectExtent l="0" t="0" r="12700" b="9525"/>
            <wp:docPr id="100035" name="图片 100035" descr="@@@6721fc4cc967445992cb6a2ac152cf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5" name="图片 100035" descr="@@@6721fc4cc967445992cb6a2ac152cfc6"/>
                    <pic:cNvPicPr>
                      <a:picLocks noChangeAspect="1"/>
                    </pic:cNvPicPr>
                  </pic:nvPicPr>
                  <pic:blipFill>
                    <a:blip r:embed="rId335"/>
                    <a:stretch>
                      <a:fillRect/>
                    </a:stretch>
                  </pic:blipFill>
                  <pic:spPr>
                    <a:xfrm>
                      <a:off x="0" y="0"/>
                      <a:ext cx="723900" cy="523875"/>
                    </a:xfrm>
                    <a:prstGeom prst="rect">
                      <a:avLst/>
                    </a:prstGeom>
                  </pic:spPr>
                </pic:pic>
              </a:graphicData>
            </a:graphic>
          </wp:inline>
        </w:drawing>
      </w:r>
      <w:r>
        <w:rPr>
          <w:sz w:val="21"/>
        </w:rPr>
        <w:t>，故a为阴极，发生还原反应，电极反应式为</w:t>
      </w:r>
      <w:r>
        <w:rPr>
          <w:rFonts w:ascii="Times New Roman" w:hAnsi="Times New Roman" w:eastAsia="Times New Roman" w:cs="Times New Roman"/>
          <w:strike w:val="0"/>
          <w:kern w:val="0"/>
          <w:sz w:val="24"/>
          <w:szCs w:val="24"/>
          <w:u w:val="none"/>
        </w:rPr>
        <w:drawing>
          <wp:inline distT="0" distB="0" distL="114300" distR="114300">
            <wp:extent cx="2638425" cy="514350"/>
            <wp:effectExtent l="0" t="0" r="3175" b="19050"/>
            <wp:docPr id="100037" name="图片 100037" descr="@@@2bd4d5af22c54768bd0409b97bada5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7" name="图片 100037" descr="@@@2bd4d5af22c54768bd0409b97bada5ef"/>
                    <pic:cNvPicPr>
                      <a:picLocks noChangeAspect="1"/>
                    </pic:cNvPicPr>
                  </pic:nvPicPr>
                  <pic:blipFill>
                    <a:blip r:embed="rId336"/>
                    <a:stretch>
                      <a:fillRect/>
                    </a:stretch>
                  </pic:blipFill>
                  <pic:spPr>
                    <a:xfrm>
                      <a:off x="0" y="0"/>
                      <a:ext cx="2638425" cy="514350"/>
                    </a:xfrm>
                    <a:prstGeom prst="rect">
                      <a:avLst/>
                    </a:prstGeom>
                  </pic:spPr>
                </pic:pic>
              </a:graphicData>
            </a:graphic>
          </wp:inline>
        </w:drawing>
      </w:r>
      <w:r>
        <w:rPr>
          <w:sz w:val="21"/>
        </w:rPr>
        <w:t>，根据图示，继续发生：</w:t>
      </w:r>
      <w:r>
        <w:rPr>
          <w:rFonts w:ascii="Times New Roman" w:hAnsi="Times New Roman" w:eastAsia="Times New Roman" w:cs="Times New Roman"/>
          <w:strike w:val="0"/>
          <w:kern w:val="0"/>
          <w:sz w:val="24"/>
          <w:szCs w:val="24"/>
          <w:u w:val="none"/>
        </w:rPr>
        <w:drawing>
          <wp:inline distT="0" distB="0" distL="114300" distR="114300">
            <wp:extent cx="3895725" cy="571500"/>
            <wp:effectExtent l="0" t="0" r="15875" b="12700"/>
            <wp:docPr id="100039" name="图片 100039" descr="@@@1609ca11-8d91-4457-be29-534c5b66b9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9" name="图片 100039" descr="@@@1609ca11-8d91-4457-be29-534c5b66b98f"/>
                    <pic:cNvPicPr>
                      <a:picLocks noChangeAspect="1"/>
                    </pic:cNvPicPr>
                  </pic:nvPicPr>
                  <pic:blipFill>
                    <a:blip r:embed="rId337"/>
                    <a:stretch>
                      <a:fillRect/>
                    </a:stretch>
                  </pic:blipFill>
                  <pic:spPr>
                    <a:xfrm>
                      <a:off x="0" y="0"/>
                      <a:ext cx="3895725" cy="571500"/>
                    </a:xfrm>
                    <a:prstGeom prst="rect">
                      <a:avLst/>
                    </a:prstGeom>
                  </pic:spPr>
                </pic:pic>
              </a:graphicData>
            </a:graphic>
          </wp:inline>
        </w:drawing>
      </w:r>
      <w:r>
        <w:rPr>
          <w:sz w:val="21"/>
        </w:rPr>
        <w:t>，</w:t>
      </w:r>
      <w:r>
        <w:rPr>
          <w:rFonts w:ascii="Times New Roman" w:hAnsi="Times New Roman" w:eastAsia="Times New Roman" w:cs="Times New Roman"/>
          <w:strike w:val="0"/>
          <w:kern w:val="0"/>
          <w:sz w:val="24"/>
          <w:szCs w:val="24"/>
          <w:u w:val="none"/>
        </w:rPr>
        <w:drawing>
          <wp:inline distT="0" distB="0" distL="114300" distR="114300">
            <wp:extent cx="3257550" cy="504825"/>
            <wp:effectExtent l="0" t="0" r="19050" b="3175"/>
            <wp:docPr id="100041" name="图片 100041" descr="@@@66d31ccc-eaa1-4ba0-828d-e4404b5c0c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1" name="图片 100041" descr="@@@66d31ccc-eaa1-4ba0-828d-e4404b5c0cd7"/>
                    <pic:cNvPicPr>
                      <a:picLocks noChangeAspect="1"/>
                    </pic:cNvPicPr>
                  </pic:nvPicPr>
                  <pic:blipFill>
                    <a:blip r:embed="rId338"/>
                    <a:stretch>
                      <a:fillRect/>
                    </a:stretch>
                  </pic:blipFill>
                  <pic:spPr>
                    <a:xfrm>
                      <a:off x="0" y="0"/>
                      <a:ext cx="3257550" cy="504825"/>
                    </a:xfrm>
                    <a:prstGeom prst="rect">
                      <a:avLst/>
                    </a:prstGeom>
                  </pic:spPr>
                </pic:pic>
              </a:graphicData>
            </a:graphic>
          </wp:inline>
        </w:drawing>
      </w:r>
      <w:r>
        <w:rPr>
          <w:sz w:val="21"/>
        </w:rPr>
        <w:t>，上述方程式相加可得a电极区的总反应为：</w:t>
      </w:r>
      <w:r>
        <w:rPr>
          <w:rFonts w:ascii="Times New Roman" w:hAnsi="Times New Roman" w:eastAsia="Times New Roman" w:cs="Times New Roman"/>
          <w:strike w:val="0"/>
          <w:kern w:val="0"/>
          <w:sz w:val="24"/>
          <w:szCs w:val="24"/>
          <w:u w:val="none"/>
        </w:rPr>
        <w:drawing>
          <wp:inline distT="0" distB="0" distL="114300" distR="114300">
            <wp:extent cx="3724275" cy="514350"/>
            <wp:effectExtent l="0" t="0" r="9525" b="19050"/>
            <wp:docPr id="100043" name="图片 100043" descr="@@@7718895e-abac-4f9f-b627-f748ad1a41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3" name="图片 100043" descr="@@@7718895e-abac-4f9f-b627-f748ad1a41b0"/>
                    <pic:cNvPicPr>
                      <a:picLocks noChangeAspect="1"/>
                    </pic:cNvPicPr>
                  </pic:nvPicPr>
                  <pic:blipFill>
                    <a:blip r:embed="rId339"/>
                    <a:stretch>
                      <a:fillRect/>
                    </a:stretch>
                  </pic:blipFill>
                  <pic:spPr>
                    <a:xfrm>
                      <a:off x="0" y="0"/>
                      <a:ext cx="3724275" cy="514350"/>
                    </a:xfrm>
                    <a:prstGeom prst="rect">
                      <a:avLst/>
                    </a:prstGeom>
                  </pic:spPr>
                </pic:pic>
              </a:graphicData>
            </a:graphic>
          </wp:inline>
        </w:drawing>
      </w:r>
      <w:r>
        <w:rPr>
          <w:sz w:val="21"/>
        </w:rPr>
        <w:t>，</w:t>
      </w:r>
    </w:p>
    <w:p w14:paraId="0B954BF5">
      <w:pPr>
        <w:shd w:val="clear" w:color="auto" w:fill="F2F2F2"/>
        <w:spacing w:line="360" w:lineRule="auto"/>
        <w:jc w:val="left"/>
        <w:textAlignment w:val="center"/>
        <w:rPr>
          <w:sz w:val="21"/>
        </w:rPr>
      </w:pPr>
      <w:r>
        <w:rPr>
          <w:sz w:val="21"/>
        </w:rPr>
        <w:t>【详解】A．根据分析知，a电极为阴极，发生还原反应，A正确；</w:t>
      </w:r>
    </w:p>
    <w:p w14:paraId="070B12DD">
      <w:pPr>
        <w:shd w:val="clear" w:color="auto" w:fill="F2F2F2"/>
        <w:spacing w:line="360" w:lineRule="auto"/>
        <w:jc w:val="left"/>
        <w:textAlignment w:val="center"/>
        <w:rPr>
          <w:sz w:val="21"/>
        </w:rPr>
      </w:pPr>
      <w:r>
        <w:rPr>
          <w:sz w:val="21"/>
        </w:rPr>
        <w:t>B．电解时，</w:t>
      </w:r>
      <w:r>
        <w:object>
          <v:shape id="_x0000_i1191" o:spt="75" alt="eqId93c712a9f40571fcbdbf7ba702102429" type="#_x0000_t75" style="height:12.3pt;width:14.9pt;" o:ole="t" filled="f" o:preferrelative="t" stroked="f" coordsize="21600,21600">
            <v:path/>
            <v:fill on="f" focussize="0,0"/>
            <v:stroke on="f" joinstyle="miter"/>
            <v:imagedata r:id="rId326" o:title="eqId93c712a9f40571fcbdbf7ba702102429"/>
            <o:lock v:ext="edit" aspectratio="t"/>
            <w10:wrap type="none"/>
            <w10:anchorlock/>
          </v:shape>
          <o:OLEObject Type="Embed" ProgID="Equation.DSMT4" ShapeID="_x0000_i1191" DrawAspect="Content" ObjectID="_1468075904" r:id="rId340">
            <o:LockedField>false</o:LockedField>
          </o:OLEObject>
        </w:object>
      </w:r>
      <w:r>
        <w:rPr>
          <w:sz w:val="21"/>
        </w:rPr>
        <w:t>电极区发生</w:t>
      </w:r>
      <w:r>
        <w:rPr>
          <w:rFonts w:ascii="Times New Roman" w:hAnsi="Times New Roman" w:eastAsia="Times New Roman" w:cs="Times New Roman"/>
          <w:strike w:val="0"/>
          <w:kern w:val="0"/>
          <w:sz w:val="24"/>
          <w:szCs w:val="24"/>
          <w:u w:val="none"/>
        </w:rPr>
        <w:drawing>
          <wp:inline distT="0" distB="0" distL="114300" distR="114300">
            <wp:extent cx="2638425" cy="514350"/>
            <wp:effectExtent l="0" t="0" r="3175" b="19050"/>
            <wp:docPr id="100045" name="图片 100045" descr="@@@2bd4d5af22c54768bd0409b97bada5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5" name="图片 100045" descr="@@@2bd4d5af22c54768bd0409b97bada5ef"/>
                    <pic:cNvPicPr>
                      <a:picLocks noChangeAspect="1"/>
                    </pic:cNvPicPr>
                  </pic:nvPicPr>
                  <pic:blipFill>
                    <a:blip r:embed="rId336"/>
                    <a:stretch>
                      <a:fillRect/>
                    </a:stretch>
                  </pic:blipFill>
                  <pic:spPr>
                    <a:xfrm>
                      <a:off x="0" y="0"/>
                      <a:ext cx="2638425" cy="514350"/>
                    </a:xfrm>
                    <a:prstGeom prst="rect">
                      <a:avLst/>
                    </a:prstGeom>
                  </pic:spPr>
                </pic:pic>
              </a:graphicData>
            </a:graphic>
          </wp:inline>
        </w:drawing>
      </w:r>
      <w:r>
        <w:rPr>
          <w:sz w:val="21"/>
        </w:rPr>
        <w:t>，消耗氢离子，生成水，则溶液</w:t>
      </w:r>
      <w:r>
        <w:object>
          <v:shape id="_x0000_i1192" o:spt="75" alt="eqId1066e53bf79a3cdff7ec2934bd09e272" type="#_x0000_t75" style="height:14.05pt;width:16.7pt;" o:ole="t" filled="f" o:preferrelative="t" stroked="f" coordsize="21600,21600">
            <v:path/>
            <v:fill on="f" focussize="0,0"/>
            <v:stroke on="f" joinstyle="miter"/>
            <v:imagedata r:id="rId17" o:title="eqId1066e53bf79a3cdff7ec2934bd09e272"/>
            <o:lock v:ext="edit" aspectratio="t"/>
            <w10:wrap type="none"/>
            <w10:anchorlock/>
          </v:shape>
          <o:OLEObject Type="Embed" ProgID="Equation.DSMT4" ShapeID="_x0000_i1192" DrawAspect="Content" ObjectID="_1468075905" r:id="rId341">
            <o:LockedField>false</o:LockedField>
          </o:OLEObject>
        </w:object>
      </w:r>
      <w:r>
        <w:rPr>
          <w:sz w:val="21"/>
        </w:rPr>
        <w:t>增大，B正确；</w:t>
      </w:r>
    </w:p>
    <w:p w14:paraId="54142E71">
      <w:pPr>
        <w:shd w:val="clear" w:color="auto" w:fill="F2F2F2"/>
        <w:spacing w:line="360" w:lineRule="auto"/>
        <w:jc w:val="left"/>
        <w:textAlignment w:val="center"/>
        <w:rPr>
          <w:sz w:val="21"/>
        </w:rPr>
      </w:pPr>
      <w:r>
        <w:rPr>
          <w:sz w:val="21"/>
        </w:rPr>
        <w:t>C．根据总反应，</w:t>
      </w:r>
      <w:r>
        <w:rPr>
          <w:rFonts w:ascii="Times New Roman" w:hAnsi="Times New Roman" w:eastAsia="Times New Roman" w:cs="Times New Roman"/>
          <w:strike w:val="0"/>
          <w:kern w:val="0"/>
          <w:sz w:val="24"/>
          <w:szCs w:val="24"/>
          <w:u w:val="none"/>
        </w:rPr>
        <w:drawing>
          <wp:inline distT="0" distB="0" distL="114300" distR="114300">
            <wp:extent cx="3676650" cy="504825"/>
            <wp:effectExtent l="0" t="0" r="6350" b="3175"/>
            <wp:docPr id="100047" name="图片 100047" descr="@@@d5c9e7f5-2d58-4d02-8fcd-c5c9f047dc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7" name="图片 100047" descr="@@@d5c9e7f5-2d58-4d02-8fcd-c5c9f047dc9c"/>
                    <pic:cNvPicPr>
                      <a:picLocks noChangeAspect="1"/>
                    </pic:cNvPicPr>
                  </pic:nvPicPr>
                  <pic:blipFill>
                    <a:blip r:embed="rId339"/>
                    <a:stretch>
                      <a:fillRect/>
                    </a:stretch>
                  </pic:blipFill>
                  <pic:spPr>
                    <a:xfrm>
                      <a:off x="0" y="0"/>
                      <a:ext cx="3676650" cy="504825"/>
                    </a:xfrm>
                    <a:prstGeom prst="rect">
                      <a:avLst/>
                    </a:prstGeom>
                  </pic:spPr>
                </pic:pic>
              </a:graphicData>
            </a:graphic>
          </wp:inline>
        </w:drawing>
      </w:r>
      <w:r>
        <w:rPr>
          <w:sz w:val="21"/>
        </w:rPr>
        <w:t>，生成</w:t>
      </w:r>
      <w:r>
        <w:object>
          <v:shape id="_x0000_i1193" o:spt="75" alt="eqId982de141bf99ca9092c290bcb7e90abc" type="#_x0000_t75" style="height:16.45pt;width:96.8pt;" o:ole="t" filled="f" o:preferrelative="t" stroked="f" coordsize="21600,21600">
            <v:path/>
            <v:fill on="f" focussize="0,0"/>
            <v:stroke on="f" joinstyle="miter"/>
            <v:imagedata r:id="rId329" o:title="eqId982de141bf99ca9092c290bcb7e90abc"/>
            <o:lock v:ext="edit" aspectratio="t"/>
            <w10:wrap type="none"/>
            <w10:anchorlock/>
          </v:shape>
          <o:OLEObject Type="Embed" ProgID="Equation.DSMT4" ShapeID="_x0000_i1193" DrawAspect="Content" ObjectID="_1468075906" r:id="rId342">
            <o:LockedField>false</o:LockedField>
          </o:OLEObject>
        </w:object>
      </w:r>
      <w:r>
        <w:rPr>
          <w:sz w:val="21"/>
        </w:rPr>
        <w:t>时，外电路转移电子数为</w:t>
      </w:r>
      <w:r>
        <w:object>
          <v:shape id="_x0000_i1194" o:spt="75" alt="eqId8f8ad5ccfc4b46a8f31d70bcd8a39e1a" type="#_x0000_t75" style="height:15.7pt;width:25.5pt;" o:ole="t" filled="f" o:preferrelative="t" stroked="f" coordsize="21600,21600">
            <v:path/>
            <v:fill on="f" focussize="0,0"/>
            <v:stroke on="f" joinstyle="miter"/>
            <v:imagedata r:id="rId344" o:title="eqId8f8ad5ccfc4b46a8f31d70bcd8a39e1a"/>
            <o:lock v:ext="edit" aspectratio="t"/>
            <w10:wrap type="none"/>
            <w10:anchorlock/>
          </v:shape>
          <o:OLEObject Type="Embed" ProgID="Equation.DSMT4" ShapeID="_x0000_i1194" DrawAspect="Content" ObjectID="_1468075907" r:id="rId343">
            <o:LockedField>false</o:LockedField>
          </o:OLEObject>
        </w:object>
      </w:r>
      <w:r>
        <w:rPr>
          <w:sz w:val="21"/>
        </w:rPr>
        <w:t>，C错误；</w:t>
      </w:r>
    </w:p>
    <w:p w14:paraId="3A61C516">
      <w:pPr>
        <w:shd w:val="clear" w:color="auto" w:fill="F2F2F2"/>
        <w:spacing w:line="360" w:lineRule="auto"/>
        <w:jc w:val="left"/>
        <w:textAlignment w:val="center"/>
        <w:rPr>
          <w:sz w:val="21"/>
        </w:rPr>
      </w:pPr>
      <w:r>
        <w:rPr>
          <w:sz w:val="21"/>
        </w:rPr>
        <w:t>D．根据分析知，a电极区的总反应为</w:t>
      </w:r>
      <w:r>
        <w:object>
          <v:shape id="_x0000_i1195" o:spt="75" alt="eqId40c141472fd985a82a7832ccb212faa6" type="#_x0000_t75" style="height:16.45pt;width:265.75pt;" o:ole="t" filled="f" o:preferrelative="t" stroked="f" coordsize="21600,21600">
            <v:path/>
            <v:fill on="f" focussize="0,0"/>
            <v:stroke on="f" joinstyle="miter"/>
            <v:imagedata r:id="rId333" o:title="eqId40c141472fd985a82a7832ccb212faa6"/>
            <o:lock v:ext="edit" aspectratio="t"/>
            <w10:wrap type="none"/>
            <w10:anchorlock/>
          </v:shape>
          <o:OLEObject Type="Embed" ProgID="Equation.DSMT4" ShapeID="_x0000_i1195" DrawAspect="Content" ObjectID="_1468075908" r:id="rId345">
            <o:LockedField>false</o:LockedField>
          </o:OLEObject>
        </w:object>
      </w:r>
      <w:r>
        <w:rPr>
          <w:sz w:val="21"/>
        </w:rPr>
        <w:t xml:space="preserve">，D正确； </w:t>
      </w:r>
    </w:p>
    <w:p w14:paraId="177D1B4E">
      <w:pPr>
        <w:shd w:val="clear" w:color="auto" w:fill="F2F2F2"/>
        <w:spacing w:line="360" w:lineRule="auto"/>
        <w:jc w:val="left"/>
        <w:textAlignment w:val="center"/>
        <w:rPr>
          <w:sz w:val="21"/>
        </w:rPr>
      </w:pPr>
      <w:r>
        <w:rPr>
          <w:sz w:val="21"/>
        </w:rPr>
        <w:t>故选C。</w:t>
      </w:r>
    </w:p>
    <w:p w14:paraId="6DD0BC10">
      <w:pPr>
        <w:spacing w:line="360" w:lineRule="auto"/>
        <w:jc w:val="left"/>
        <w:textAlignment w:val="center"/>
        <w:outlineLvl w:val="0"/>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sz w:val="21"/>
        </w:rPr>
        <w:t>（2025·河北·模拟预测）高电压水系锌—有机混合液流电池的装置如图所示。下列说法错误的是</w:t>
      </w:r>
    </w:p>
    <w:p w14:paraId="352B59CB">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5276215" cy="1524000"/>
            <wp:effectExtent l="0" t="0" r="6985" b="0"/>
            <wp:docPr id="100049" name="图片 100049" descr="@@@0f75422a-d4df-4283-ab4b-0dce432fd2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9" name="图片 100049" descr="@@@0f75422a-d4df-4283-ab4b-0dce432fd2b5"/>
                    <pic:cNvPicPr>
                      <a:picLocks noChangeAspect="1"/>
                    </pic:cNvPicPr>
                  </pic:nvPicPr>
                  <pic:blipFill>
                    <a:blip r:embed="rId346"/>
                    <a:stretch>
                      <a:fillRect/>
                    </a:stretch>
                  </pic:blipFill>
                  <pic:spPr>
                    <a:xfrm>
                      <a:off x="0" y="0"/>
                      <a:ext cx="5276800" cy="1524225"/>
                    </a:xfrm>
                    <a:prstGeom prst="rect">
                      <a:avLst/>
                    </a:prstGeom>
                  </pic:spPr>
                </pic:pic>
              </a:graphicData>
            </a:graphic>
          </wp:inline>
        </w:drawing>
      </w:r>
    </w:p>
    <w:p w14:paraId="14E6C33E">
      <w:pPr>
        <w:shd w:val="clear" w:color="auto" w:fill="auto"/>
        <w:spacing w:line="360" w:lineRule="auto"/>
        <w:ind w:left="380"/>
        <w:jc w:val="left"/>
        <w:textAlignment w:val="center"/>
        <w:rPr>
          <w:sz w:val="21"/>
        </w:rPr>
      </w:pPr>
      <w:r>
        <w:rPr>
          <w:sz w:val="21"/>
        </w:rPr>
        <w:t>A．充电时，FQ所在电极与电源正极相连</w:t>
      </w:r>
    </w:p>
    <w:p w14:paraId="2D888E00">
      <w:pPr>
        <w:shd w:val="clear" w:color="auto" w:fill="auto"/>
        <w:spacing w:line="360" w:lineRule="auto"/>
        <w:ind w:left="380"/>
        <w:jc w:val="left"/>
        <w:textAlignment w:val="center"/>
        <w:rPr>
          <w:sz w:val="21"/>
        </w:rPr>
      </w:pPr>
      <w:r>
        <w:rPr>
          <w:sz w:val="21"/>
        </w:rPr>
        <w:t>B．充电时，阴极区溶液的pH减小</w:t>
      </w:r>
    </w:p>
    <w:p w14:paraId="22612F82">
      <w:pPr>
        <w:shd w:val="clear" w:color="auto" w:fill="auto"/>
        <w:spacing w:line="360" w:lineRule="auto"/>
        <w:ind w:left="380"/>
        <w:jc w:val="left"/>
        <w:textAlignment w:val="center"/>
        <w:rPr>
          <w:sz w:val="21"/>
        </w:rPr>
      </w:pPr>
      <w:r>
        <w:rPr>
          <w:sz w:val="21"/>
        </w:rPr>
        <w:t>C．放电时，中性电解质</w:t>
      </w:r>
      <w:r>
        <w:object>
          <v:shape id="_x0000_i1196" o:spt="75" alt="eqId24a7a58438b831b6a45a9874adce1055" type="#_x0000_t75" style="height:11.75pt;width:26.35pt;" o:ole="t" filled="f" o:preferrelative="t" stroked="f" coordsize="21600,21600">
            <v:path/>
            <v:fill on="f" focussize="0,0"/>
            <v:stroke on="f" joinstyle="miter"/>
            <v:imagedata r:id="rId348" o:title="eqId24a7a58438b831b6a45a9874adce1055"/>
            <o:lock v:ext="edit" aspectratio="t"/>
            <w10:wrap type="none"/>
            <w10:anchorlock/>
          </v:shape>
          <o:OLEObject Type="Embed" ProgID="Equation.DSMT4" ShapeID="_x0000_i1196" DrawAspect="Content" ObjectID="_1468075909" r:id="rId347">
            <o:LockedField>false</o:LockedField>
          </o:OLEObject>
        </w:object>
      </w:r>
      <w:r>
        <w:rPr>
          <w:sz w:val="21"/>
        </w:rPr>
        <w:t>溶液的浓度增大</w:t>
      </w:r>
    </w:p>
    <w:p w14:paraId="47F305BB">
      <w:pPr>
        <w:shd w:val="clear" w:color="auto" w:fill="auto"/>
        <w:spacing w:line="360" w:lineRule="auto"/>
        <w:ind w:left="380"/>
        <w:jc w:val="left"/>
        <w:textAlignment w:val="center"/>
        <w:rPr>
          <w:sz w:val="21"/>
        </w:rPr>
      </w:pPr>
      <w:r>
        <w:rPr>
          <w:sz w:val="21"/>
        </w:rPr>
        <w:t>D．放电时，电池的正极反应式为</w:t>
      </w:r>
      <w:r>
        <w:object>
          <v:shape id="_x0000_i1197" o:spt="75" alt="eqId09c570fd8be6cee42805a234f2e57a02" type="#_x0000_t75" style="height:16.55pt;width:103.75pt;" o:ole="t" filled="f" o:preferrelative="t" stroked="f" coordsize="21600,21600">
            <v:path/>
            <v:fill on="f" focussize="0,0"/>
            <v:stroke on="f" joinstyle="miter"/>
            <v:imagedata r:id="rId350" o:title="eqId09c570fd8be6cee42805a234f2e57a02"/>
            <o:lock v:ext="edit" aspectratio="t"/>
            <w10:wrap type="none"/>
            <w10:anchorlock/>
          </v:shape>
          <o:OLEObject Type="Embed" ProgID="Equation.DSMT4" ShapeID="_x0000_i1197" DrawAspect="Content" ObjectID="_1468075910" r:id="rId349">
            <o:LockedField>false</o:LockedField>
          </o:OLEObject>
        </w:object>
      </w:r>
    </w:p>
    <w:p w14:paraId="52E97EE6">
      <w:pPr>
        <w:shd w:val="clear" w:color="auto" w:fill="F2F2F2"/>
        <w:spacing w:line="360" w:lineRule="auto"/>
        <w:jc w:val="left"/>
        <w:textAlignment w:val="center"/>
        <w:rPr>
          <w:sz w:val="21"/>
        </w:rPr>
      </w:pPr>
      <w:r>
        <w:rPr>
          <w:sz w:val="21"/>
        </w:rPr>
        <w:t>【答案】B</w:t>
      </w:r>
    </w:p>
    <w:p w14:paraId="5DEE18EA">
      <w:pPr>
        <w:shd w:val="clear" w:color="auto" w:fill="F2F2F2"/>
        <w:spacing w:line="360" w:lineRule="auto"/>
        <w:jc w:val="left"/>
        <w:textAlignment w:val="center"/>
        <w:rPr>
          <w:sz w:val="21"/>
        </w:rPr>
      </w:pPr>
      <w:r>
        <w:rPr>
          <w:sz w:val="21"/>
        </w:rPr>
        <w:t>【分析】放电时右侧FQ得电子，发生还原反应，为正极，电极方程式为</w:t>
      </w:r>
      <w:r>
        <w:object>
          <v:shape id="_x0000_i1198" o:spt="75" alt="eqId09c570fd8be6cee42805a234f2e57a02" type="#_x0000_t75" style="height:16.55pt;width:103.75pt;" o:ole="t" filled="f" o:preferrelative="t" stroked="f" coordsize="21600,21600">
            <v:path/>
            <v:fill on="f" focussize="0,0"/>
            <v:stroke on="f" joinstyle="miter"/>
            <v:imagedata r:id="rId350" o:title="eqId09c570fd8be6cee42805a234f2e57a02"/>
            <o:lock v:ext="edit" aspectratio="t"/>
            <w10:wrap type="none"/>
            <w10:anchorlock/>
          </v:shape>
          <o:OLEObject Type="Embed" ProgID="Equation.DSMT4" ShapeID="_x0000_i1198" DrawAspect="Content" ObjectID="_1468075911" r:id="rId351">
            <o:LockedField>false</o:LockedField>
          </o:OLEObject>
        </w:object>
      </w:r>
      <w:r>
        <w:rPr>
          <w:sz w:val="21"/>
        </w:rPr>
        <w:t>；左侧Zn失电子，发生氧化反应，为负极，电极方程式为</w:t>
      </w:r>
      <w:r>
        <w:object>
          <v:shape id="_x0000_i1199" o:spt="75" alt="eqId5b4aef96a81d38232b90882202172103" type="#_x0000_t75" style="height:16.7pt;width:126.7pt;" o:ole="t" filled="f" o:preferrelative="t" stroked="f" coordsize="21600,21600">
            <v:path/>
            <v:fill on="f" focussize="0,0"/>
            <v:stroke on="f" joinstyle="miter"/>
            <v:imagedata r:id="rId353" o:title="eqId5b4aef96a81d38232b90882202172103"/>
            <o:lock v:ext="edit" aspectratio="t"/>
            <w10:wrap type="none"/>
            <w10:anchorlock/>
          </v:shape>
          <o:OLEObject Type="Embed" ProgID="Equation.DSMT4" ShapeID="_x0000_i1199" DrawAspect="Content" ObjectID="_1468075912" r:id="rId352">
            <o:LockedField>false</o:LockedField>
          </o:OLEObject>
        </w:object>
      </w:r>
      <w:r>
        <w:rPr>
          <w:sz w:val="21"/>
        </w:rPr>
        <w:t>，阳离子向正极移动，阴离子向负极移动。</w:t>
      </w:r>
    </w:p>
    <w:p w14:paraId="32F91D07">
      <w:pPr>
        <w:shd w:val="clear" w:color="auto" w:fill="F2F2F2"/>
        <w:spacing w:line="360" w:lineRule="auto"/>
        <w:jc w:val="left"/>
        <w:textAlignment w:val="center"/>
        <w:rPr>
          <w:sz w:val="21"/>
        </w:rPr>
      </w:pPr>
      <w:r>
        <w:rPr>
          <w:sz w:val="21"/>
        </w:rPr>
        <w:t>【详解】A．由图可知，充电时左侧为阴极，右侧为阳极，FQ所在电极应与电源正极相连，A项正确；</w:t>
      </w:r>
    </w:p>
    <w:p w14:paraId="5521357C">
      <w:pPr>
        <w:shd w:val="clear" w:color="auto" w:fill="F2F2F2"/>
        <w:spacing w:line="360" w:lineRule="auto"/>
        <w:jc w:val="left"/>
        <w:textAlignment w:val="center"/>
        <w:rPr>
          <w:sz w:val="21"/>
        </w:rPr>
      </w:pPr>
      <w:r>
        <w:rPr>
          <w:sz w:val="21"/>
        </w:rPr>
        <w:t>B．阴极区发生反应</w:t>
      </w:r>
      <w:r>
        <w:object>
          <v:shape id="_x0000_i1200" o:spt="75" alt="eqId09a95cc5b775a19441e977d39ee24109" type="#_x0000_t75" style="height:19.1pt;width:129.35pt;" o:ole="t" filled="f" o:preferrelative="t" stroked="f" coordsize="21600,21600">
            <v:path/>
            <v:fill on="f" focussize="0,0"/>
            <v:stroke on="f" joinstyle="miter"/>
            <v:imagedata r:id="rId355" o:title="eqId09a95cc5b775a19441e977d39ee24109"/>
            <o:lock v:ext="edit" aspectratio="t"/>
            <w10:wrap type="none"/>
            <w10:anchorlock/>
          </v:shape>
          <o:OLEObject Type="Embed" ProgID="Equation.DSMT4" ShapeID="_x0000_i1200" DrawAspect="Content" ObjectID="_1468075913" r:id="rId354">
            <o:LockedField>false</o:LockedField>
          </o:OLEObject>
        </w:object>
      </w:r>
      <w:r>
        <w:rPr>
          <w:sz w:val="21"/>
        </w:rPr>
        <w:t>，溶液的pH增大，B项错误；</w:t>
      </w:r>
    </w:p>
    <w:p w14:paraId="0967ED24">
      <w:pPr>
        <w:shd w:val="clear" w:color="auto" w:fill="F2F2F2"/>
        <w:spacing w:line="360" w:lineRule="auto"/>
        <w:jc w:val="left"/>
        <w:textAlignment w:val="center"/>
        <w:rPr>
          <w:sz w:val="21"/>
        </w:rPr>
      </w:pPr>
      <w:r>
        <w:rPr>
          <w:sz w:val="21"/>
        </w:rPr>
        <w:t>C．放电时，钠离子向右移动，</w:t>
      </w:r>
      <w:r>
        <w:object>
          <v:shape id="_x0000_i1201" o:spt="75" alt="eqIdaef0aaf9f3442509a859fb2f9a07ca7c" type="#_x0000_t75" style="height:14.25pt;width:16.7pt;" o:ole="t" filled="f" o:preferrelative="t" stroked="f" coordsize="21600,21600">
            <v:path/>
            <v:fill on="f" focussize="0,0"/>
            <v:stroke on="f" joinstyle="miter"/>
            <v:imagedata r:id="rId357" o:title="eqIdaef0aaf9f3442509a859fb2f9a07ca7c"/>
            <o:lock v:ext="edit" aspectratio="t"/>
            <w10:wrap type="none"/>
            <w10:anchorlock/>
          </v:shape>
          <o:OLEObject Type="Embed" ProgID="Equation.DSMT4" ShapeID="_x0000_i1201" DrawAspect="Content" ObjectID="_1468075914" r:id="rId356">
            <o:LockedField>false</o:LockedField>
          </o:OLEObject>
        </w:object>
      </w:r>
      <w:r>
        <w:rPr>
          <w:sz w:val="21"/>
        </w:rPr>
        <w:t>向左移动，中性电解质</w:t>
      </w:r>
      <w:r>
        <w:object>
          <v:shape id="_x0000_i1202" o:spt="75" alt="eqId24a7a58438b831b6a45a9874adce1055" type="#_x0000_t75" style="height:11.75pt;width:26.35pt;" o:ole="t" filled="f" o:preferrelative="t" stroked="f" coordsize="21600,21600">
            <v:path/>
            <v:fill on="f" focussize="0,0"/>
            <v:stroke on="f" joinstyle="miter"/>
            <v:imagedata r:id="rId348" o:title="eqId24a7a58438b831b6a45a9874adce1055"/>
            <o:lock v:ext="edit" aspectratio="t"/>
            <w10:wrap type="none"/>
            <w10:anchorlock/>
          </v:shape>
          <o:OLEObject Type="Embed" ProgID="Equation.DSMT4" ShapeID="_x0000_i1202" DrawAspect="Content" ObjectID="_1468075915" r:id="rId358">
            <o:LockedField>false</o:LockedField>
          </o:OLEObject>
        </w:object>
      </w:r>
      <w:r>
        <w:rPr>
          <w:sz w:val="21"/>
        </w:rPr>
        <w:t>溶液的浓度增大，C项正确；</w:t>
      </w:r>
    </w:p>
    <w:p w14:paraId="110824AA">
      <w:pPr>
        <w:shd w:val="clear" w:color="auto" w:fill="F2F2F2"/>
        <w:spacing w:line="360" w:lineRule="auto"/>
        <w:jc w:val="left"/>
        <w:textAlignment w:val="center"/>
        <w:rPr>
          <w:sz w:val="21"/>
        </w:rPr>
      </w:pPr>
      <w:r>
        <w:rPr>
          <w:sz w:val="21"/>
        </w:rPr>
        <w:t>D．放电时，电池的正极反应式为</w:t>
      </w:r>
      <w:r>
        <w:object>
          <v:shape id="_x0000_i1203" o:spt="75" alt="eqId09c570fd8be6cee42805a234f2e57a02" type="#_x0000_t75" style="height:16.55pt;width:103.75pt;" o:ole="t" filled="f" o:preferrelative="t" stroked="f" coordsize="21600,21600">
            <v:path/>
            <v:fill on="f" focussize="0,0"/>
            <v:stroke on="f" joinstyle="miter"/>
            <v:imagedata r:id="rId350" o:title="eqId09c570fd8be6cee42805a234f2e57a02"/>
            <o:lock v:ext="edit" aspectratio="t"/>
            <w10:wrap type="none"/>
            <w10:anchorlock/>
          </v:shape>
          <o:OLEObject Type="Embed" ProgID="Equation.DSMT4" ShapeID="_x0000_i1203" DrawAspect="Content" ObjectID="_1468075916" r:id="rId359">
            <o:LockedField>false</o:LockedField>
          </o:OLEObject>
        </w:object>
      </w:r>
      <w:r>
        <w:rPr>
          <w:sz w:val="21"/>
        </w:rPr>
        <w:t>，D项正确；</w:t>
      </w:r>
    </w:p>
    <w:p w14:paraId="5D15FE11">
      <w:pPr>
        <w:shd w:val="clear" w:color="auto" w:fill="F2F2F2"/>
        <w:spacing w:line="360" w:lineRule="auto"/>
        <w:jc w:val="left"/>
        <w:textAlignment w:val="center"/>
        <w:rPr>
          <w:sz w:val="21"/>
        </w:rPr>
      </w:pPr>
      <w:r>
        <w:rPr>
          <w:sz w:val="21"/>
        </w:rPr>
        <w:t>故选B。</w:t>
      </w:r>
    </w:p>
    <w:p w14:paraId="7F755C91">
      <w:pPr>
        <w:spacing w:line="360" w:lineRule="auto"/>
        <w:jc w:val="left"/>
        <w:textAlignment w:val="center"/>
        <w:outlineLvl w:val="0"/>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sz w:val="21"/>
        </w:rPr>
        <w:t>（2025·山东泰安·一模）一种新型Zn-NO</w:t>
      </w:r>
      <w:r>
        <w:rPr>
          <w:sz w:val="21"/>
          <w:vertAlign w:val="subscript"/>
        </w:rPr>
        <w:t>2</w:t>
      </w:r>
      <w:r>
        <w:rPr>
          <w:sz w:val="21"/>
        </w:rPr>
        <w:t>电池通过自供电实现</w:t>
      </w:r>
      <w:r>
        <w:object>
          <v:shape id="_x0000_i1217" o:spt="75" alt="eqId8765900eac71688450fcd150f35b15ac" type="#_x0000_t75" style="height:16.65pt;width:22.85pt;" o:ole="t" filled="f" o:preferrelative="t" stroked="f" coordsize="21600,21600">
            <v:path/>
            <v:fill on="f" focussize="0,0"/>
            <v:stroke on="f" joinstyle="miter"/>
            <v:imagedata r:id="rId81" o:title="eqId8765900eac71688450fcd150f35b15ac"/>
            <o:lock v:ext="edit" aspectratio="t"/>
            <w10:wrap type="none"/>
            <w10:anchorlock/>
          </v:shape>
          <o:OLEObject Type="Embed" ProgID="Equation.DSMT4" ShapeID="_x0000_i1217" DrawAspect="Content" ObjectID="_1468075917" r:id="rId360">
            <o:LockedField>false</o:LockedField>
          </o:OLEObject>
        </w:object>
      </w:r>
      <w:r>
        <w:rPr>
          <w:sz w:val="21"/>
        </w:rPr>
        <w:t>转化为NH</w:t>
      </w:r>
      <w:r>
        <w:rPr>
          <w:sz w:val="21"/>
          <w:vertAlign w:val="subscript"/>
        </w:rPr>
        <w:t>3</w:t>
      </w:r>
      <w:r>
        <w:rPr>
          <w:sz w:val="21"/>
        </w:rPr>
        <w:t>，装置如图所示。下列说法错误的是</w:t>
      </w:r>
    </w:p>
    <w:p w14:paraId="690ACC00">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4171950" cy="2152650"/>
            <wp:effectExtent l="0" t="0" r="19050" b="6350"/>
            <wp:docPr id="100055" name="图片 100055" descr="@@@79aff45a-4493-4ba3-9774-76dd503c0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5" name="图片 100055" descr="@@@79aff45a-4493-4ba3-9774-76dd503c0333"/>
                    <pic:cNvPicPr>
                      <a:picLocks noChangeAspect="1"/>
                    </pic:cNvPicPr>
                  </pic:nvPicPr>
                  <pic:blipFill>
                    <a:blip r:embed="rId361"/>
                    <a:stretch>
                      <a:fillRect/>
                    </a:stretch>
                  </pic:blipFill>
                  <pic:spPr>
                    <a:xfrm>
                      <a:off x="0" y="0"/>
                      <a:ext cx="4171950" cy="2152650"/>
                    </a:xfrm>
                    <a:prstGeom prst="rect">
                      <a:avLst/>
                    </a:prstGeom>
                  </pic:spPr>
                </pic:pic>
              </a:graphicData>
            </a:graphic>
          </wp:inline>
        </w:drawing>
      </w:r>
    </w:p>
    <w:p w14:paraId="29A9B254">
      <w:pPr>
        <w:shd w:val="clear" w:color="auto" w:fill="auto"/>
        <w:spacing w:line="360" w:lineRule="auto"/>
        <w:ind w:left="380"/>
        <w:jc w:val="left"/>
        <w:textAlignment w:val="center"/>
        <w:rPr>
          <w:sz w:val="21"/>
        </w:rPr>
      </w:pPr>
      <w:r>
        <w:rPr>
          <w:sz w:val="21"/>
        </w:rPr>
        <w:t>A．c电极的电势比d电极的电势低</w:t>
      </w:r>
    </w:p>
    <w:p w14:paraId="22D4A5A5">
      <w:pPr>
        <w:shd w:val="clear" w:color="auto" w:fill="auto"/>
        <w:spacing w:line="360" w:lineRule="auto"/>
        <w:ind w:left="380"/>
        <w:jc w:val="left"/>
        <w:textAlignment w:val="center"/>
        <w:rPr>
          <w:sz w:val="21"/>
        </w:rPr>
      </w:pPr>
      <w:r>
        <w:rPr>
          <w:sz w:val="21"/>
        </w:rPr>
        <w:t>B．电解池的总反应式为：</w:t>
      </w:r>
      <w:r>
        <w:object>
          <v:shape id="_x0000_i1218" o:spt="75" alt="eqIdcfa8a7285d738bbb96041ac217da0a22" type="#_x0000_t75" style="height:16.75pt;width:167.2pt;" o:ole="t" filled="f" o:preferrelative="t" stroked="f" coordsize="21600,21600">
            <v:path/>
            <v:fill on="f" focussize="0,0"/>
            <v:stroke on="f" joinstyle="miter"/>
            <v:imagedata r:id="rId363" o:title="eqIdcfa8a7285d738bbb96041ac217da0a22"/>
            <o:lock v:ext="edit" aspectratio="t"/>
            <w10:wrap type="none"/>
            <w10:anchorlock/>
          </v:shape>
          <o:OLEObject Type="Embed" ProgID="Equation.DSMT4" ShapeID="_x0000_i1218" DrawAspect="Content" ObjectID="_1468075918" r:id="rId362">
            <o:LockedField>false</o:LockedField>
          </o:OLEObject>
        </w:object>
      </w:r>
    </w:p>
    <w:p w14:paraId="2CDBE5E0">
      <w:pPr>
        <w:shd w:val="clear" w:color="auto" w:fill="auto"/>
        <w:spacing w:line="360" w:lineRule="auto"/>
        <w:ind w:left="380"/>
        <w:jc w:val="left"/>
        <w:textAlignment w:val="center"/>
        <w:rPr>
          <w:sz w:val="21"/>
        </w:rPr>
      </w:pPr>
      <w:r>
        <w:rPr>
          <w:sz w:val="21"/>
        </w:rPr>
        <w:t>C．装置工作时d极区溶液的pH减小</w:t>
      </w:r>
    </w:p>
    <w:p w14:paraId="16183A20">
      <w:pPr>
        <w:shd w:val="clear" w:color="auto" w:fill="auto"/>
        <w:spacing w:line="360" w:lineRule="auto"/>
        <w:ind w:left="380"/>
        <w:jc w:val="left"/>
        <w:textAlignment w:val="center"/>
        <w:rPr>
          <w:sz w:val="21"/>
        </w:rPr>
      </w:pPr>
      <w:r>
        <w:rPr>
          <w:sz w:val="21"/>
        </w:rPr>
        <w:t>D．当电路中转移2mole</w:t>
      </w:r>
      <w:r>
        <w:rPr>
          <w:sz w:val="21"/>
          <w:vertAlign w:val="superscript"/>
        </w:rPr>
        <w:t>-</w:t>
      </w:r>
      <w:r>
        <w:rPr>
          <w:sz w:val="21"/>
        </w:rPr>
        <w:t>时，d极区溶液质量减少16g</w:t>
      </w:r>
    </w:p>
    <w:p w14:paraId="3F31CD3F">
      <w:pPr>
        <w:shd w:val="clear" w:color="auto" w:fill="F2F2F2"/>
        <w:spacing w:line="360" w:lineRule="auto"/>
        <w:jc w:val="left"/>
        <w:textAlignment w:val="center"/>
        <w:rPr>
          <w:sz w:val="21"/>
        </w:rPr>
      </w:pPr>
      <w:r>
        <w:rPr>
          <w:sz w:val="21"/>
        </w:rPr>
        <w:t>【答案】CD</w:t>
      </w:r>
    </w:p>
    <w:p w14:paraId="38E273C2">
      <w:pPr>
        <w:shd w:val="clear" w:color="auto" w:fill="F2F2F2"/>
        <w:spacing w:line="360" w:lineRule="auto"/>
        <w:jc w:val="left"/>
        <w:textAlignment w:val="center"/>
        <w:rPr>
          <w:sz w:val="21"/>
        </w:rPr>
      </w:pPr>
      <w:r>
        <w:rPr>
          <w:sz w:val="21"/>
        </w:rPr>
        <w:t>【分析】新型Zn-NO</w:t>
      </w:r>
      <w:r>
        <w:rPr>
          <w:sz w:val="21"/>
          <w:vertAlign w:val="subscript"/>
        </w:rPr>
        <w:t>2</w:t>
      </w:r>
      <w:r>
        <w:rPr>
          <w:sz w:val="21"/>
        </w:rPr>
        <w:t>电池中，Zn失电子转化为Zn</w:t>
      </w:r>
      <w:r>
        <w:rPr>
          <w:sz w:val="21"/>
          <w:vertAlign w:val="superscript"/>
        </w:rPr>
        <w:t>2+</w:t>
      </w:r>
      <w:r>
        <w:rPr>
          <w:sz w:val="21"/>
        </w:rPr>
        <w:t>，则a电极(Zn)作负极，b电极作正极，与a电极相连的c电极作阴极，d电极作阳极。</w:t>
      </w:r>
    </w:p>
    <w:p w14:paraId="69F51672">
      <w:pPr>
        <w:shd w:val="clear" w:color="auto" w:fill="F2F2F2"/>
        <w:spacing w:line="360" w:lineRule="auto"/>
        <w:jc w:val="left"/>
        <w:textAlignment w:val="center"/>
        <w:rPr>
          <w:sz w:val="21"/>
        </w:rPr>
      </w:pPr>
      <w:r>
        <w:rPr>
          <w:sz w:val="21"/>
        </w:rPr>
        <w:t>【详解】A．由分析可知，右侧电池为电解池，c电极作阴极，d电极作阳极，对于电解池，阳极的电势高于阴极，则c电极的电势比d电极的电势低，A正确；</w:t>
      </w:r>
    </w:p>
    <w:p w14:paraId="03650724">
      <w:pPr>
        <w:shd w:val="clear" w:color="auto" w:fill="F2F2F2"/>
        <w:spacing w:line="360" w:lineRule="auto"/>
        <w:jc w:val="left"/>
        <w:textAlignment w:val="center"/>
        <w:rPr>
          <w:sz w:val="21"/>
        </w:rPr>
      </w:pPr>
      <w:r>
        <w:rPr>
          <w:sz w:val="21"/>
        </w:rPr>
        <w:t>B．在阴极，</w:t>
      </w:r>
      <w:r>
        <w:object>
          <v:shape id="_x0000_i1219" o:spt="75" alt="eqId8765900eac71688450fcd150f35b15ac" type="#_x0000_t75" style="height:16.65pt;width:22.85pt;" o:ole="t" filled="f" o:preferrelative="t" stroked="f" coordsize="21600,21600">
            <v:path/>
            <v:fill on="f" focussize="0,0"/>
            <v:stroke on="f" joinstyle="miter"/>
            <v:imagedata r:id="rId81" o:title="eqId8765900eac71688450fcd150f35b15ac"/>
            <o:lock v:ext="edit" aspectratio="t"/>
            <w10:wrap type="none"/>
            <w10:anchorlock/>
          </v:shape>
          <o:OLEObject Type="Embed" ProgID="Equation.DSMT4" ShapeID="_x0000_i1219" DrawAspect="Content" ObjectID="_1468075919" r:id="rId364">
            <o:LockedField>false</o:LockedField>
          </o:OLEObject>
        </w:object>
      </w:r>
      <w:r>
        <w:rPr>
          <w:sz w:val="21"/>
        </w:rPr>
        <w:t>、NH</w:t>
      </w:r>
      <w:r>
        <w:rPr>
          <w:sz w:val="21"/>
          <w:vertAlign w:val="subscript"/>
        </w:rPr>
        <w:t>3</w:t>
      </w:r>
      <w:r>
        <w:rPr>
          <w:sz w:val="21"/>
        </w:rPr>
        <w:t>∙H</w:t>
      </w:r>
      <w:r>
        <w:rPr>
          <w:sz w:val="21"/>
          <w:vertAlign w:val="subscript"/>
        </w:rPr>
        <w:t>2</w:t>
      </w:r>
      <w:r>
        <w:rPr>
          <w:sz w:val="21"/>
        </w:rPr>
        <w:t>O能稳定存在，则阴极电解质呈碱性，电极反应式为</w:t>
      </w:r>
      <w:r>
        <w:object>
          <v:shape id="_x0000_i1220" o:spt="75" alt="eqId8765900eac71688450fcd150f35b15ac" type="#_x0000_t75" style="height:16.65pt;width:22.85pt;" o:ole="t" filled="f" o:preferrelative="t" stroked="f" coordsize="21600,21600">
            <v:path/>
            <v:fill on="f" focussize="0,0"/>
            <v:stroke on="f" joinstyle="miter"/>
            <v:imagedata r:id="rId81" o:title="eqId8765900eac71688450fcd150f35b15ac"/>
            <o:lock v:ext="edit" aspectratio="t"/>
            <w10:wrap type="none"/>
            <w10:anchorlock/>
          </v:shape>
          <o:OLEObject Type="Embed" ProgID="Equation.DSMT4" ShapeID="_x0000_i1220" DrawAspect="Content" ObjectID="_1468075920" r:id="rId365">
            <o:LockedField>false</o:LockedField>
          </o:OLEObject>
        </w:object>
      </w:r>
      <w:r>
        <w:rPr>
          <w:sz w:val="21"/>
        </w:rPr>
        <w:t>+6e</w:t>
      </w:r>
      <w:r>
        <w:rPr>
          <w:sz w:val="21"/>
          <w:vertAlign w:val="superscript"/>
        </w:rPr>
        <w:t>-</w:t>
      </w:r>
      <w:r>
        <w:rPr>
          <w:sz w:val="21"/>
        </w:rPr>
        <w:t>+5H</w:t>
      </w:r>
      <w:r>
        <w:rPr>
          <w:sz w:val="21"/>
          <w:vertAlign w:val="subscript"/>
        </w:rPr>
        <w:t>2</w:t>
      </w:r>
      <w:r>
        <w:rPr>
          <w:sz w:val="21"/>
        </w:rPr>
        <w:t>O=NH</w:t>
      </w:r>
      <w:r>
        <w:rPr>
          <w:sz w:val="21"/>
          <w:vertAlign w:val="subscript"/>
        </w:rPr>
        <w:t>3</w:t>
      </w:r>
      <w:r>
        <w:rPr>
          <w:sz w:val="21"/>
        </w:rPr>
        <w:t>+7OH</w:t>
      </w:r>
      <w:r>
        <w:rPr>
          <w:sz w:val="21"/>
          <w:vertAlign w:val="superscript"/>
        </w:rPr>
        <w:t>-</w:t>
      </w:r>
      <w:r>
        <w:rPr>
          <w:sz w:val="21"/>
        </w:rPr>
        <w:t>，阳极电极反应式为2H</w:t>
      </w:r>
      <w:r>
        <w:rPr>
          <w:sz w:val="21"/>
          <w:vertAlign w:val="subscript"/>
        </w:rPr>
        <w:t>2</w:t>
      </w:r>
      <w:r>
        <w:rPr>
          <w:sz w:val="21"/>
        </w:rPr>
        <w:t>O-4e</w:t>
      </w:r>
      <w:r>
        <w:rPr>
          <w:sz w:val="21"/>
          <w:vertAlign w:val="superscript"/>
        </w:rPr>
        <w:t>-</w:t>
      </w:r>
      <w:r>
        <w:rPr>
          <w:sz w:val="21"/>
        </w:rPr>
        <w:t>=O</w:t>
      </w:r>
      <w:r>
        <w:rPr>
          <w:sz w:val="21"/>
          <w:vertAlign w:val="subscript"/>
        </w:rPr>
        <w:t>2</w:t>
      </w:r>
      <w:r>
        <w:rPr>
          <w:sz w:val="21"/>
        </w:rPr>
        <w:t>↑+4H</w:t>
      </w:r>
      <w:r>
        <w:rPr>
          <w:sz w:val="21"/>
          <w:vertAlign w:val="superscript"/>
        </w:rPr>
        <w:t>+</w:t>
      </w:r>
      <w:r>
        <w:rPr>
          <w:sz w:val="21"/>
        </w:rPr>
        <w:t>，将两电极反应式调整得失电子守恒、然后相加，可得出电解池的总反应式为：</w:t>
      </w:r>
      <w:r>
        <w:object>
          <v:shape id="_x0000_i1221" o:spt="75" alt="eqIdcfa8a7285d738bbb96041ac217da0a22" type="#_x0000_t75" style="height:16.75pt;width:167.2pt;" o:ole="t" filled="f" o:preferrelative="t" stroked="f" coordsize="21600,21600">
            <v:path/>
            <v:fill on="f" focussize="0,0"/>
            <v:stroke on="f" joinstyle="miter"/>
            <v:imagedata r:id="rId363" o:title="eqIdcfa8a7285d738bbb96041ac217da0a22"/>
            <o:lock v:ext="edit" aspectratio="t"/>
            <w10:wrap type="none"/>
            <w10:anchorlock/>
          </v:shape>
          <o:OLEObject Type="Embed" ProgID="Equation.DSMT4" ShapeID="_x0000_i1221" DrawAspect="Content" ObjectID="_1468075921" r:id="rId366">
            <o:LockedField>false</o:LockedField>
          </o:OLEObject>
        </w:object>
      </w:r>
      <w:r>
        <w:rPr>
          <w:sz w:val="21"/>
        </w:rPr>
        <w:t>，B正确；</w:t>
      </w:r>
    </w:p>
    <w:p w14:paraId="287BE320">
      <w:pPr>
        <w:shd w:val="clear" w:color="auto" w:fill="F2F2F2"/>
        <w:spacing w:line="360" w:lineRule="auto"/>
        <w:jc w:val="left"/>
        <w:textAlignment w:val="center"/>
        <w:rPr>
          <w:sz w:val="21"/>
        </w:rPr>
      </w:pPr>
      <w:r>
        <w:rPr>
          <w:sz w:val="21"/>
        </w:rPr>
        <w:t>C．装置工作时，d极发生反应2H</w:t>
      </w:r>
      <w:r>
        <w:rPr>
          <w:sz w:val="21"/>
          <w:vertAlign w:val="subscript"/>
        </w:rPr>
        <w:t>2</w:t>
      </w:r>
      <w:r>
        <w:rPr>
          <w:sz w:val="21"/>
        </w:rPr>
        <w:t>O-4e</w:t>
      </w:r>
      <w:r>
        <w:rPr>
          <w:sz w:val="21"/>
          <w:vertAlign w:val="superscript"/>
        </w:rPr>
        <w:t>-</w:t>
      </w:r>
      <w:r>
        <w:rPr>
          <w:sz w:val="21"/>
        </w:rPr>
        <w:t>=O</w:t>
      </w:r>
      <w:r>
        <w:rPr>
          <w:sz w:val="21"/>
          <w:vertAlign w:val="subscript"/>
        </w:rPr>
        <w:t>2</w:t>
      </w:r>
      <w:r>
        <w:rPr>
          <w:sz w:val="21"/>
        </w:rPr>
        <w:t>↑+4H</w:t>
      </w:r>
      <w:r>
        <w:rPr>
          <w:sz w:val="21"/>
          <w:vertAlign w:val="superscript"/>
        </w:rPr>
        <w:t>+</w:t>
      </w:r>
      <w:r>
        <w:rPr>
          <w:sz w:val="21"/>
        </w:rPr>
        <w:t>，每失去4个电子，就有4个氢离子通过质子交换膜离开d极，且右侧一直会有水补充，认为体积不变，则d极区溶液的pH不变，C错误；</w:t>
      </w:r>
    </w:p>
    <w:p w14:paraId="1FEA74A8">
      <w:pPr>
        <w:shd w:val="clear" w:color="auto" w:fill="F2F2F2"/>
        <w:spacing w:line="360" w:lineRule="auto"/>
        <w:jc w:val="left"/>
        <w:textAlignment w:val="center"/>
        <w:rPr>
          <w:sz w:val="21"/>
        </w:rPr>
      </w:pPr>
      <w:r>
        <w:rPr>
          <w:sz w:val="21"/>
        </w:rPr>
        <w:t>D．依据d极电极反应式2H</w:t>
      </w:r>
      <w:r>
        <w:rPr>
          <w:sz w:val="21"/>
          <w:vertAlign w:val="subscript"/>
        </w:rPr>
        <w:t>2</w:t>
      </w:r>
      <w:r>
        <w:rPr>
          <w:sz w:val="21"/>
        </w:rPr>
        <w:t>O-4e</w:t>
      </w:r>
      <w:r>
        <w:rPr>
          <w:sz w:val="21"/>
          <w:vertAlign w:val="superscript"/>
        </w:rPr>
        <w:t>-</w:t>
      </w:r>
      <w:r>
        <w:rPr>
          <w:sz w:val="21"/>
        </w:rPr>
        <w:t>=O</w:t>
      </w:r>
      <w:r>
        <w:rPr>
          <w:sz w:val="21"/>
          <w:vertAlign w:val="subscript"/>
        </w:rPr>
        <w:t>2</w:t>
      </w:r>
      <w:r>
        <w:rPr>
          <w:sz w:val="21"/>
        </w:rPr>
        <w:t>↑+4H</w:t>
      </w:r>
      <w:r>
        <w:rPr>
          <w:sz w:val="21"/>
          <w:vertAlign w:val="superscript"/>
        </w:rPr>
        <w:t>+</w:t>
      </w:r>
      <w:r>
        <w:rPr>
          <w:sz w:val="21"/>
        </w:rPr>
        <w:t>，当电路中转移2mole</w:t>
      </w:r>
      <w:r>
        <w:rPr>
          <w:sz w:val="21"/>
          <w:vertAlign w:val="superscript"/>
        </w:rPr>
        <w:t>-</w:t>
      </w:r>
      <w:r>
        <w:rPr>
          <w:sz w:val="21"/>
        </w:rPr>
        <w:t>时，生成0.5molO</w:t>
      </w:r>
      <w:r>
        <w:rPr>
          <w:sz w:val="21"/>
          <w:vertAlign w:val="subscript"/>
        </w:rPr>
        <w:t>2</w:t>
      </w:r>
      <w:r>
        <w:rPr>
          <w:sz w:val="21"/>
        </w:rPr>
        <w:t>，同时有2molH</w:t>
      </w:r>
      <w:r>
        <w:rPr>
          <w:sz w:val="21"/>
          <w:vertAlign w:val="superscript"/>
        </w:rPr>
        <w:t>+</w:t>
      </w:r>
      <w:r>
        <w:rPr>
          <w:sz w:val="21"/>
        </w:rPr>
        <w:t>通过质子交换膜进入c极区，所以d极区溶液质量减少0.5mol×32g/mol+2mol×1g/mol=18g，D错误；</w:t>
      </w:r>
    </w:p>
    <w:p w14:paraId="3EFF0E55">
      <w:pPr>
        <w:shd w:val="clear" w:color="auto" w:fill="F2F2F2"/>
        <w:spacing w:line="360" w:lineRule="auto"/>
        <w:jc w:val="left"/>
        <w:textAlignment w:val="center"/>
        <w:rPr>
          <w:sz w:val="21"/>
        </w:rPr>
      </w:pPr>
      <w:r>
        <w:rPr>
          <w:sz w:val="21"/>
        </w:rPr>
        <w:t>故选CD。</w:t>
      </w:r>
    </w:p>
    <w:p w14:paraId="7861CDE7">
      <w:pPr>
        <w:spacing w:line="360" w:lineRule="auto"/>
        <w:jc w:val="left"/>
        <w:textAlignment w:val="center"/>
        <w:outlineLvl w:val="0"/>
        <w:rPr>
          <w:sz w:val="21"/>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lang w:val="en-US" w:eastAsia="zh-CN"/>
        </w:rPr>
        <w:t>．</w:t>
      </w:r>
      <w:r>
        <w:rPr>
          <w:sz w:val="21"/>
        </w:rPr>
        <w:t>（24-25高三上·山东菏泽·开学考试）</w:t>
      </w:r>
      <w:r>
        <w:object>
          <v:shape id="_x0000_i1222" o:spt="75" alt="eqIdd4d1f1e78b8ee320c79a71d3308b8db0" type="#_x0000_t75" style="height:15.8pt;width:36.9pt;" o:ole="t" filled="f" o:preferrelative="t" stroked="f" coordsize="21600,21600">
            <v:path/>
            <v:fill on="f" focussize="0,0"/>
            <v:stroke on="f" joinstyle="miter"/>
            <v:imagedata r:id="rId368" o:title="eqIdd4d1f1e78b8ee320c79a71d3308b8db0"/>
            <o:lock v:ext="edit" aspectratio="t"/>
            <w10:wrap type="none"/>
            <w10:anchorlock/>
          </v:shape>
          <o:OLEObject Type="Embed" ProgID="Equation.DSMT4" ShapeID="_x0000_i1222" DrawAspect="Content" ObjectID="_1468075922" r:id="rId367">
            <o:LockedField>false</o:LockedField>
          </o:OLEObject>
        </w:object>
      </w:r>
      <w:r>
        <w:rPr>
          <w:sz w:val="21"/>
        </w:rPr>
        <w:t>是一种绿色能源，一种</w:t>
      </w:r>
      <w:r>
        <w:object>
          <v:shape id="_x0000_i1223" o:spt="75" alt="eqIdd4d1f1e78b8ee320c79a71d3308b8db0" type="#_x0000_t75" style="height:15.8pt;width:36.9pt;" o:ole="t" filled="f" o:preferrelative="t" stroked="f" coordsize="21600,21600">
            <v:path/>
            <v:fill on="f" focussize="0,0"/>
            <v:stroke on="f" joinstyle="miter"/>
            <v:imagedata r:id="rId368" o:title="eqIdd4d1f1e78b8ee320c79a71d3308b8db0"/>
            <o:lock v:ext="edit" aspectratio="t"/>
            <w10:wrap type="none"/>
            <w10:anchorlock/>
          </v:shape>
          <o:OLEObject Type="Embed" ProgID="Equation.DSMT4" ShapeID="_x0000_i1223" DrawAspect="Content" ObjectID="_1468075923" r:id="rId369">
            <o:LockedField>false</o:LockedField>
          </o:OLEObject>
        </w:object>
      </w:r>
      <w:r>
        <w:rPr>
          <w:sz w:val="21"/>
        </w:rPr>
        <w:t>燃料电池工作原理如图所示。下列说法正确的是</w:t>
      </w:r>
    </w:p>
    <w:p w14:paraId="7F50C270">
      <w:pPr>
        <w:shd w:val="clear" w:color="auto" w:fill="auto"/>
        <w:spacing w:line="360" w:lineRule="auto"/>
        <w:jc w:val="both"/>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3124200" cy="1762125"/>
            <wp:effectExtent l="0" t="0" r="0" b="15875"/>
            <wp:docPr id="100057" name="图片 100057" descr="@@@3d4c96c0-2d9f-486b-804b-df54e25e8e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7" name="图片 100057" descr="@@@3d4c96c0-2d9f-486b-804b-df54e25e8e20"/>
                    <pic:cNvPicPr>
                      <a:picLocks noChangeAspect="1"/>
                    </pic:cNvPicPr>
                  </pic:nvPicPr>
                  <pic:blipFill>
                    <a:blip r:embed="rId370"/>
                    <a:stretch>
                      <a:fillRect/>
                    </a:stretch>
                  </pic:blipFill>
                  <pic:spPr>
                    <a:xfrm>
                      <a:off x="0" y="0"/>
                      <a:ext cx="3124200" cy="1762125"/>
                    </a:xfrm>
                    <a:prstGeom prst="rect">
                      <a:avLst/>
                    </a:prstGeom>
                  </pic:spPr>
                </pic:pic>
              </a:graphicData>
            </a:graphic>
          </wp:inline>
        </w:drawing>
      </w:r>
    </w:p>
    <w:p w14:paraId="32E03328">
      <w:pPr>
        <w:shd w:val="clear" w:color="auto" w:fill="auto"/>
        <w:spacing w:line="360" w:lineRule="auto"/>
        <w:ind w:left="380"/>
        <w:jc w:val="left"/>
        <w:textAlignment w:val="center"/>
        <w:rPr>
          <w:sz w:val="21"/>
        </w:rPr>
      </w:pPr>
      <w:r>
        <w:rPr>
          <w:sz w:val="21"/>
        </w:rPr>
        <w:t>A．放电时，</w:t>
      </w:r>
      <w:r>
        <w:object>
          <v:shape id="_x0000_i1224" o:spt="75" alt="eqIda0fb7a913ffabeaf085c834faa2d7633" type="#_x0000_t75" style="height:13.55pt;width:14.95pt;" o:ole="t" filled="f" o:preferrelative="t" stroked="f" coordsize="21600,21600">
            <v:path/>
            <v:fill on="f" focussize="0,0"/>
            <v:stroke on="f" joinstyle="miter"/>
            <v:imagedata r:id="rId372" o:title="eqIda0fb7a913ffabeaf085c834faa2d7633"/>
            <o:lock v:ext="edit" aspectratio="t"/>
            <w10:wrap type="none"/>
            <w10:anchorlock/>
          </v:shape>
          <o:OLEObject Type="Embed" ProgID="Equation.DSMT4" ShapeID="_x0000_i1224" DrawAspect="Content" ObjectID="_1468075924" r:id="rId371">
            <o:LockedField>false</o:LockedField>
          </o:OLEObject>
        </w:object>
      </w:r>
      <w:r>
        <w:rPr>
          <w:sz w:val="21"/>
        </w:rPr>
        <w:t>从交换膜右侧向左侧移动</w:t>
      </w:r>
    </w:p>
    <w:p w14:paraId="16005E80">
      <w:pPr>
        <w:shd w:val="clear" w:color="auto" w:fill="auto"/>
        <w:spacing w:line="360" w:lineRule="auto"/>
        <w:ind w:left="380"/>
        <w:jc w:val="left"/>
        <w:textAlignment w:val="center"/>
        <w:rPr>
          <w:sz w:val="21"/>
        </w:rPr>
      </w:pPr>
      <w:r>
        <w:rPr>
          <w:sz w:val="21"/>
        </w:rPr>
        <w:t>B．放电过程中右侧溶液的</w:t>
      </w:r>
      <w:r>
        <w:object>
          <v:shape id="_x0000_i1225" o:spt="75" alt="eqId1066e53bf79a3cdff7ec2934bd09e272" type="#_x0000_t75" style="height:14.05pt;width:16.7pt;" o:ole="t" filled="f" o:preferrelative="t" stroked="f" coordsize="21600,21600">
            <v:path/>
            <v:fill on="f" focussize="0,0"/>
            <v:stroke on="f" joinstyle="miter"/>
            <v:imagedata r:id="rId17" o:title="eqId1066e53bf79a3cdff7ec2934bd09e272"/>
            <o:lock v:ext="edit" aspectratio="t"/>
            <w10:wrap type="none"/>
            <w10:anchorlock/>
          </v:shape>
          <o:OLEObject Type="Embed" ProgID="Equation.DSMT4" ShapeID="_x0000_i1225" DrawAspect="Content" ObjectID="_1468075925" r:id="rId373">
            <o:LockedField>false</o:LockedField>
          </o:OLEObject>
        </w:object>
      </w:r>
      <w:r>
        <w:rPr>
          <w:sz w:val="21"/>
        </w:rPr>
        <w:t>增大</w:t>
      </w:r>
    </w:p>
    <w:p w14:paraId="21DC0897">
      <w:pPr>
        <w:shd w:val="clear" w:color="auto" w:fill="auto"/>
        <w:spacing w:line="360" w:lineRule="auto"/>
        <w:ind w:left="380"/>
        <w:jc w:val="left"/>
        <w:textAlignment w:val="center"/>
        <w:rPr>
          <w:sz w:val="21"/>
        </w:rPr>
      </w:pPr>
      <w:r>
        <w:rPr>
          <w:sz w:val="21"/>
        </w:rPr>
        <w:t>C．每生成</w:t>
      </w:r>
      <w:r>
        <w:object>
          <v:shape id="_x0000_i1226" o:spt="75" alt="eqId9b9395637f3c8beb34160097e0246535" type="#_x0000_t75" style="height:15.9pt;width:56.3pt;" o:ole="t" filled="f" o:preferrelative="t" stroked="f" coordsize="21600,21600">
            <v:path/>
            <v:fill on="f" focussize="0,0"/>
            <v:stroke on="f" joinstyle="miter"/>
            <v:imagedata r:id="rId375" o:title="eqId9b9395637f3c8beb34160097e0246535"/>
            <o:lock v:ext="edit" aspectratio="t"/>
            <w10:wrap type="none"/>
            <w10:anchorlock/>
          </v:shape>
          <o:OLEObject Type="Embed" ProgID="Equation.DSMT4" ShapeID="_x0000_i1226" DrawAspect="Content" ObjectID="_1468075926" r:id="rId374">
            <o:LockedField>false</o:LockedField>
          </o:OLEObject>
        </w:object>
      </w:r>
      <w:r>
        <w:rPr>
          <w:sz w:val="21"/>
        </w:rPr>
        <w:t>，理论上消耗</w:t>
      </w:r>
      <w:r>
        <w:object>
          <v:shape id="_x0000_i1227" o:spt="75" alt="eqId01750f05248454dc2840d4bed143be68" type="#_x0000_t75" style="height:15.95pt;width:43.1pt;" o:ole="t" filled="f" o:preferrelative="t" stroked="f" coordsize="21600,21600">
            <v:path/>
            <v:fill on="f" focussize="0,0"/>
            <v:stroke on="f" joinstyle="miter"/>
            <v:imagedata r:id="rId377" o:title="eqId01750f05248454dc2840d4bed143be68"/>
            <o:lock v:ext="edit" aspectratio="t"/>
            <w10:wrap type="none"/>
            <w10:anchorlock/>
          </v:shape>
          <o:OLEObject Type="Embed" ProgID="Equation.DSMT4" ShapeID="_x0000_i1227" DrawAspect="Content" ObjectID="_1468075927" r:id="rId376">
            <o:LockedField>false</o:LockedField>
          </o:OLEObject>
        </w:object>
      </w:r>
    </w:p>
    <w:p w14:paraId="6239AF3F">
      <w:pPr>
        <w:shd w:val="clear" w:color="auto" w:fill="auto"/>
        <w:spacing w:line="360" w:lineRule="auto"/>
        <w:ind w:left="380"/>
        <w:jc w:val="left"/>
        <w:textAlignment w:val="center"/>
        <w:rPr>
          <w:sz w:val="21"/>
        </w:rPr>
      </w:pPr>
      <w:r>
        <w:rPr>
          <w:sz w:val="21"/>
        </w:rPr>
        <w:t>D．负极电极反应式为</w:t>
      </w:r>
      <w:r>
        <w:object>
          <v:shape id="_x0000_i1228" o:spt="75" alt="eqId1dd98f3a2b0f2b8924884d32ff00de87" type="#_x0000_t75" style="height:16.45pt;width:168.05pt;" o:ole="t" filled="f" o:preferrelative="t" stroked="f" coordsize="21600,21600">
            <v:path/>
            <v:fill on="f" focussize="0,0"/>
            <v:stroke on="f" joinstyle="miter"/>
            <v:imagedata r:id="rId379" o:title="eqId1dd98f3a2b0f2b8924884d32ff00de87"/>
            <o:lock v:ext="edit" aspectratio="t"/>
            <w10:wrap type="none"/>
            <w10:anchorlock/>
          </v:shape>
          <o:OLEObject Type="Embed" ProgID="Equation.DSMT4" ShapeID="_x0000_i1228" DrawAspect="Content" ObjectID="_1468075928" r:id="rId378">
            <o:LockedField>false</o:LockedField>
          </o:OLEObject>
        </w:object>
      </w:r>
    </w:p>
    <w:p w14:paraId="623676E1">
      <w:pPr>
        <w:shd w:val="clear" w:color="auto" w:fill="F2F2F2"/>
        <w:spacing w:line="360" w:lineRule="auto"/>
        <w:jc w:val="left"/>
        <w:textAlignment w:val="center"/>
        <w:rPr>
          <w:sz w:val="21"/>
        </w:rPr>
      </w:pPr>
      <w:r>
        <w:rPr>
          <w:sz w:val="21"/>
        </w:rPr>
        <w:t>【答案】BC</w:t>
      </w:r>
    </w:p>
    <w:p w14:paraId="1A05BC01">
      <w:pPr>
        <w:shd w:val="clear" w:color="auto" w:fill="F2F2F2"/>
        <w:spacing w:line="360" w:lineRule="auto"/>
        <w:jc w:val="left"/>
        <w:textAlignment w:val="center"/>
        <w:rPr>
          <w:sz w:val="21"/>
        </w:rPr>
      </w:pPr>
      <w:r>
        <w:rPr>
          <w:sz w:val="21"/>
        </w:rPr>
        <w:t>【分析】甲醇失电子发生氧化反应生成碳酸氢钾，M为负极，电极方程式为</w:t>
      </w:r>
      <w:r>
        <w:object>
          <v:shape id="_x0000_i1229" o:spt="75" alt="eqId4948725a3a1e29cc10744c4c36b515a9" type="#_x0000_t75" style="height:16.3pt;width:168.05pt;" o:ole="t" filled="f" o:preferrelative="t" stroked="f" coordsize="21600,21600">
            <v:path/>
            <v:fill on="f" focussize="0,0"/>
            <v:stroke on="f" joinstyle="miter"/>
            <v:imagedata r:id="rId381" o:title="eqId4948725a3a1e29cc10744c4c36b515a9"/>
            <o:lock v:ext="edit" aspectratio="t"/>
            <w10:wrap type="none"/>
            <w10:anchorlock/>
          </v:shape>
          <o:OLEObject Type="Embed" ProgID="Equation.DSMT4" ShapeID="_x0000_i1229" DrawAspect="Content" ObjectID="_1468075929" r:id="rId380">
            <o:LockedField>false</o:LockedField>
          </o:OLEObject>
        </w:object>
      </w:r>
      <w:r>
        <w:rPr>
          <w:sz w:val="21"/>
        </w:rPr>
        <w:t>；氧气得电子发生还原反应生成氢氧化钾，N为正极，电极式为</w:t>
      </w:r>
      <w:r>
        <w:object>
          <v:shape id="_x0000_i1230" o:spt="75" alt="eqIdf35132075ef7208ffbe68b889e937a40" type="#_x0000_t75" style="height:16.4pt;width:109.1pt;" o:ole="t" filled="f" o:preferrelative="t" stroked="f" coordsize="21600,21600">
            <v:path/>
            <v:fill on="f" focussize="0,0"/>
            <v:stroke on="f" joinstyle="miter"/>
            <v:imagedata r:id="rId383" o:title="eqIdf35132075ef7208ffbe68b889e937a40"/>
            <o:lock v:ext="edit" aspectratio="t"/>
            <w10:wrap type="none"/>
            <w10:anchorlock/>
          </v:shape>
          <o:OLEObject Type="Embed" ProgID="Equation.DSMT4" ShapeID="_x0000_i1230" DrawAspect="Content" ObjectID="_1468075930" r:id="rId382">
            <o:LockedField>false</o:LockedField>
          </o:OLEObject>
        </w:object>
      </w:r>
      <w:r>
        <w:rPr>
          <w:sz w:val="21"/>
        </w:rPr>
        <w:t>。</w:t>
      </w:r>
    </w:p>
    <w:p w14:paraId="03C4AECD">
      <w:pPr>
        <w:shd w:val="clear" w:color="auto" w:fill="F2F2F2"/>
        <w:spacing w:line="360" w:lineRule="auto"/>
        <w:jc w:val="left"/>
        <w:textAlignment w:val="center"/>
        <w:rPr>
          <w:sz w:val="21"/>
        </w:rPr>
      </w:pPr>
      <w:r>
        <w:rPr>
          <w:sz w:val="21"/>
        </w:rPr>
        <w:t>【详解】A．M为负极，N为正极，放电时，原电池内部阳离子由负极移向正极，即</w:t>
      </w:r>
      <w:r>
        <w:object>
          <v:shape id="_x0000_i1231" o:spt="75" alt="eqIda0fb7a913ffabeaf085c834faa2d7633" type="#_x0000_t75" style="height:13.55pt;width:14.95pt;" o:ole="t" filled="f" o:preferrelative="t" stroked="f" coordsize="21600,21600">
            <v:path/>
            <v:fill on="f" focussize="0,0"/>
            <v:stroke on="f" joinstyle="miter"/>
            <v:imagedata r:id="rId372" o:title="eqIda0fb7a913ffabeaf085c834faa2d7633"/>
            <o:lock v:ext="edit" aspectratio="t"/>
            <w10:wrap type="none"/>
            <w10:anchorlock/>
          </v:shape>
          <o:OLEObject Type="Embed" ProgID="Equation.DSMT4" ShapeID="_x0000_i1231" DrawAspect="Content" ObjectID="_1468075931" r:id="rId384">
            <o:LockedField>false</o:LockedField>
          </o:OLEObject>
        </w:object>
      </w:r>
      <w:r>
        <w:rPr>
          <w:sz w:val="21"/>
        </w:rPr>
        <w:t>从左侧移向右侧，故A错误；</w:t>
      </w:r>
    </w:p>
    <w:p w14:paraId="46449993">
      <w:pPr>
        <w:shd w:val="clear" w:color="auto" w:fill="F2F2F2"/>
        <w:spacing w:line="360" w:lineRule="auto"/>
        <w:jc w:val="left"/>
        <w:textAlignment w:val="center"/>
        <w:rPr>
          <w:sz w:val="21"/>
        </w:rPr>
      </w:pPr>
      <w:r>
        <w:rPr>
          <w:sz w:val="21"/>
        </w:rPr>
        <w:t>B．N为正极，放电过程中，</w:t>
      </w:r>
      <w:r>
        <w:object>
          <v:shape id="_x0000_i1232" o:spt="75" alt="eqId1e762a80c1216318892c2155bef79681" type="#_x0000_t75" style="height:15.35pt;width:14.05pt;" o:ole="t" filled="f" o:preferrelative="t" stroked="f" coordsize="21600,21600">
            <v:path/>
            <v:fill on="f" focussize="0,0"/>
            <v:stroke on="f" joinstyle="miter"/>
            <v:imagedata r:id="rId291" o:title="eqId1e762a80c1216318892c2155bef79681"/>
            <o:lock v:ext="edit" aspectratio="t"/>
            <w10:wrap type="none"/>
            <w10:anchorlock/>
          </v:shape>
          <o:OLEObject Type="Embed" ProgID="Equation.DSMT4" ShapeID="_x0000_i1232" DrawAspect="Content" ObjectID="_1468075932" r:id="rId385">
            <o:LockedField>false</o:LockedField>
          </o:OLEObject>
        </w:object>
      </w:r>
      <w:r>
        <w:rPr>
          <w:sz w:val="21"/>
        </w:rPr>
        <w:t>得电子生成</w:t>
      </w:r>
      <w:r>
        <w:object>
          <v:shape id="_x0000_i1233" o:spt="75" alt="eqIde4e38f492eda9905b962dfbfc36feef0" type="#_x0000_t75" style="height:14.35pt;width:22.85pt;" o:ole="t" filled="f" o:preferrelative="t" stroked="f" coordsize="21600,21600">
            <v:path/>
            <v:fill on="f" focussize="0,0"/>
            <v:stroke on="f" joinstyle="miter"/>
            <v:imagedata r:id="rId54" o:title="eqIde4e38f492eda9905b962dfbfc36feef0"/>
            <o:lock v:ext="edit" aspectratio="t"/>
            <w10:wrap type="none"/>
            <w10:anchorlock/>
          </v:shape>
          <o:OLEObject Type="Embed" ProgID="Equation.DSMT4" ShapeID="_x0000_i1233" DrawAspect="Content" ObjectID="_1468075933" r:id="rId386">
            <o:LockedField>false</o:LockedField>
          </o:OLEObject>
        </w:object>
      </w:r>
      <w:r>
        <w:rPr>
          <w:sz w:val="21"/>
        </w:rPr>
        <w:t>，</w:t>
      </w:r>
      <w:r>
        <w:object>
          <v:shape id="_x0000_i1234" o:spt="75" alt="eqIda0fb7a913ffabeaf085c834faa2d7633" type="#_x0000_t75" style="height:13.55pt;width:14.95pt;" o:ole="t" filled="f" o:preferrelative="t" stroked="f" coordsize="21600,21600">
            <v:path/>
            <v:fill on="f" focussize="0,0"/>
            <v:stroke on="f" joinstyle="miter"/>
            <v:imagedata r:id="rId372" o:title="eqIda0fb7a913ffabeaf085c834faa2d7633"/>
            <o:lock v:ext="edit" aspectratio="t"/>
            <w10:wrap type="none"/>
            <w10:anchorlock/>
          </v:shape>
          <o:OLEObject Type="Embed" ProgID="Equation.DSMT4" ShapeID="_x0000_i1234" DrawAspect="Content" ObjectID="_1468075934" r:id="rId387">
            <o:LockedField>false</o:LockedField>
          </o:OLEObject>
        </w:object>
      </w:r>
      <w:r>
        <w:rPr>
          <w:sz w:val="21"/>
        </w:rPr>
        <w:t>移向右侧使</w:t>
      </w:r>
      <w:r>
        <w:object>
          <v:shape id="_x0000_i1235" o:spt="75" alt="eqIdf935c5e4a76d7b3eadc6b1438c8ba252" type="#_x0000_t75" style="height:12.5pt;width:26.35pt;" o:ole="t" filled="f" o:preferrelative="t" stroked="f" coordsize="21600,21600">
            <v:path/>
            <v:fill on="f" focussize="0,0"/>
            <v:stroke on="f" joinstyle="miter"/>
            <v:imagedata r:id="rId389" o:title="eqIdf935c5e4a76d7b3eadc6b1438c8ba252"/>
            <o:lock v:ext="edit" aspectratio="t"/>
            <w10:wrap type="none"/>
            <w10:anchorlock/>
          </v:shape>
          <o:OLEObject Type="Embed" ProgID="Equation.DSMT4" ShapeID="_x0000_i1235" DrawAspect="Content" ObjectID="_1468075935" r:id="rId388">
            <o:LockedField>false</o:LockedField>
          </o:OLEObject>
        </w:object>
      </w:r>
      <w:r>
        <w:rPr>
          <w:sz w:val="21"/>
        </w:rPr>
        <w:t>浓度增大，</w:t>
      </w:r>
      <w:r>
        <w:object>
          <v:shape id="_x0000_i1236" o:spt="75" alt="eqId1066e53bf79a3cdff7ec2934bd09e272" type="#_x0000_t75" style="height:14.05pt;width:16.7pt;" o:ole="t" filled="f" o:preferrelative="t" stroked="f" coordsize="21600,21600">
            <v:path/>
            <v:fill on="f" focussize="0,0"/>
            <v:stroke on="f" joinstyle="miter"/>
            <v:imagedata r:id="rId17" o:title="eqId1066e53bf79a3cdff7ec2934bd09e272"/>
            <o:lock v:ext="edit" aspectratio="t"/>
            <w10:wrap type="none"/>
            <w10:anchorlock/>
          </v:shape>
          <o:OLEObject Type="Embed" ProgID="Equation.DSMT4" ShapeID="_x0000_i1236" DrawAspect="Content" ObjectID="_1468075936" r:id="rId390">
            <o:LockedField>false</o:LockedField>
          </o:OLEObject>
        </w:object>
      </w:r>
      <w:r>
        <w:rPr>
          <w:sz w:val="21"/>
        </w:rPr>
        <w:t>增大，故B正确；</w:t>
      </w:r>
    </w:p>
    <w:p w14:paraId="312D7FBC">
      <w:pPr>
        <w:shd w:val="clear" w:color="auto" w:fill="F2F2F2"/>
        <w:spacing w:line="360" w:lineRule="auto"/>
        <w:jc w:val="left"/>
        <w:textAlignment w:val="center"/>
        <w:rPr>
          <w:sz w:val="21"/>
        </w:rPr>
      </w:pPr>
      <w:r>
        <w:rPr>
          <w:sz w:val="21"/>
        </w:rPr>
        <w:t>C．根据电极方程式可知，每生成</w:t>
      </w:r>
      <w:r>
        <w:object>
          <v:shape id="_x0000_i1237" o:spt="75" alt="eqIdc0d86ad7d7d61c50f823efb06d0ed7ab" type="#_x0000_t75" style="height:15.9pt;width:58.95pt;" o:ole="t" filled="f" o:preferrelative="t" stroked="f" coordsize="21600,21600">
            <v:path/>
            <v:fill on="f" focussize="0,0"/>
            <v:stroke on="f" joinstyle="miter"/>
            <v:imagedata r:id="rId392" o:title="eqIdc0d86ad7d7d61c50f823efb06d0ed7ab"/>
            <o:lock v:ext="edit" aspectratio="t"/>
            <w10:wrap type="none"/>
            <w10:anchorlock/>
          </v:shape>
          <o:OLEObject Type="Embed" ProgID="Equation.DSMT4" ShapeID="_x0000_i1237" DrawAspect="Content" ObjectID="_1468075937" r:id="rId391">
            <o:LockedField>false</o:LockedField>
          </o:OLEObject>
        </w:object>
      </w:r>
      <w:r>
        <w:rPr>
          <w:sz w:val="21"/>
        </w:rPr>
        <w:t>，电路中转移</w:t>
      </w:r>
      <w:r>
        <w:object>
          <v:shape id="_x0000_i1238" o:spt="75" alt="eqId779bd758cc24b24758e41227bfd651b6" type="#_x0000_t75" style="height:11.95pt;width:24.6pt;" o:ole="t" filled="f" o:preferrelative="t" stroked="f" coordsize="21600,21600">
            <v:path/>
            <v:fill on="f" focussize="0,0"/>
            <v:stroke on="f" joinstyle="miter"/>
            <v:imagedata r:id="rId394" o:title="eqId779bd758cc24b24758e41227bfd651b6"/>
            <o:lock v:ext="edit" aspectratio="t"/>
            <w10:wrap type="none"/>
            <w10:anchorlock/>
          </v:shape>
          <o:OLEObject Type="Embed" ProgID="Equation.DSMT4" ShapeID="_x0000_i1238" DrawAspect="Content" ObjectID="_1468075938" r:id="rId393">
            <o:LockedField>false</o:LockedField>
          </o:OLEObject>
        </w:object>
      </w:r>
      <w:r>
        <w:rPr>
          <w:sz w:val="21"/>
        </w:rPr>
        <w:t>电子，根据电子守恒，理论上消耗</w:t>
      </w:r>
      <w:r>
        <w:object>
          <v:shape id="_x0000_i1239" o:spt="75" alt="eqId01750f05248454dc2840d4bed143be68" type="#_x0000_t75" style="height:15.95pt;width:43.1pt;" o:ole="t" filled="f" o:preferrelative="t" stroked="f" coordsize="21600,21600">
            <v:path/>
            <v:fill on="f" focussize="0,0"/>
            <v:stroke on="f" joinstyle="miter"/>
            <v:imagedata r:id="rId377" o:title="eqId01750f05248454dc2840d4bed143be68"/>
            <o:lock v:ext="edit" aspectratio="t"/>
            <w10:wrap type="none"/>
            <w10:anchorlock/>
          </v:shape>
          <o:OLEObject Type="Embed" ProgID="Equation.DSMT4" ShapeID="_x0000_i1239" DrawAspect="Content" ObjectID="_1468075939" r:id="rId395">
            <o:LockedField>false</o:LockedField>
          </o:OLEObject>
        </w:object>
      </w:r>
      <w:r>
        <w:rPr>
          <w:sz w:val="21"/>
        </w:rPr>
        <w:t>，故C正确；</w:t>
      </w:r>
    </w:p>
    <w:p w14:paraId="574C0050">
      <w:pPr>
        <w:shd w:val="clear" w:color="auto" w:fill="F2F2F2"/>
        <w:spacing w:line="360" w:lineRule="auto"/>
        <w:jc w:val="left"/>
        <w:textAlignment w:val="center"/>
        <w:rPr>
          <w:sz w:val="21"/>
        </w:rPr>
      </w:pPr>
      <w:r>
        <w:rPr>
          <w:sz w:val="21"/>
        </w:rPr>
        <w:t>D．负极甲醇被氧化为</w:t>
      </w:r>
      <w:r>
        <w:object>
          <v:shape id="_x0000_i1240" o:spt="75" alt="eqIdaf5533a64f801adeabf53d192906e951" type="#_x0000_t75" style="height:16.7pt;width:27.25pt;" o:ole="t" filled="f" o:preferrelative="t" stroked="f" coordsize="21600,21600">
            <v:path/>
            <v:fill on="f" focussize="0,0"/>
            <v:stroke on="f" joinstyle="miter"/>
            <v:imagedata r:id="rId397" o:title="eqIdaf5533a64f801adeabf53d192906e951"/>
            <o:lock v:ext="edit" aspectratio="t"/>
            <w10:wrap type="none"/>
            <w10:anchorlock/>
          </v:shape>
          <o:OLEObject Type="Embed" ProgID="Equation.DSMT4" ShapeID="_x0000_i1240" DrawAspect="Content" ObjectID="_1468075940" r:id="rId396">
            <o:LockedField>false</o:LockedField>
          </o:OLEObject>
        </w:object>
      </w:r>
      <w:r>
        <w:rPr>
          <w:sz w:val="21"/>
        </w:rPr>
        <w:t>，其电极反应式为</w:t>
      </w:r>
      <w:r>
        <w:object>
          <v:shape id="_x0000_i1241" o:spt="75" alt="eqId4948725a3a1e29cc10744c4c36b515a9" type="#_x0000_t75" style="height:16.3pt;width:168.05pt;" o:ole="t" filled="f" o:preferrelative="t" stroked="f" coordsize="21600,21600">
            <v:path/>
            <v:fill on="f" focussize="0,0"/>
            <v:stroke on="f" joinstyle="miter"/>
            <v:imagedata r:id="rId381" o:title="eqId4948725a3a1e29cc10744c4c36b515a9"/>
            <o:lock v:ext="edit" aspectratio="t"/>
            <w10:wrap type="none"/>
            <w10:anchorlock/>
          </v:shape>
          <o:OLEObject Type="Embed" ProgID="Equation.DSMT4" ShapeID="_x0000_i1241" DrawAspect="Content" ObjectID="_1468075941" r:id="rId398">
            <o:LockedField>false</o:LockedField>
          </o:OLEObject>
        </w:object>
      </w:r>
      <w:r>
        <w:rPr>
          <w:sz w:val="21"/>
        </w:rPr>
        <w:t>，D错误；</w:t>
      </w:r>
    </w:p>
    <w:p w14:paraId="7B20560D">
      <w:pPr>
        <w:shd w:val="clear" w:color="auto" w:fill="F2F2F2"/>
        <w:spacing w:line="360" w:lineRule="auto"/>
        <w:jc w:val="left"/>
        <w:textAlignment w:val="center"/>
        <w:rPr>
          <w:sz w:val="21"/>
        </w:rPr>
      </w:pPr>
      <w:r>
        <w:rPr>
          <w:sz w:val="21"/>
        </w:rPr>
        <w:t>选BC。</w:t>
      </w:r>
    </w:p>
    <w:p w14:paraId="1533B801">
      <w:pPr>
        <w:rPr>
          <w:rFonts w:hint="default"/>
          <w:lang w:val="en-US" w:eastAsia="zh-CN"/>
        </w:rPr>
      </w:pPr>
      <w:bookmarkStart w:id="0" w:name="_GoBack"/>
      <w:bookmarkEnd w:id="0"/>
    </w:p>
    <w:sectPr>
      <w:pgSz w:w="11906" w:h="16838"/>
      <w:pgMar w:top="1134" w:right="1134" w:bottom="1134" w:left="113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imes New Roman Regular">
    <w:altName w:val="Times New Roman"/>
    <w:panose1 w:val="00000000000000000000"/>
    <w:charset w:val="00"/>
    <w:family w:val="auto"/>
    <w:pitch w:val="default"/>
    <w:sig w:usb0="00000000" w:usb1="00000000" w:usb2="00000000" w:usb3="00000000" w:csb0="00000000" w:csb1="00000000"/>
  </w:font>
  <w:font w:name="Cambria Math">
    <w:altName w:val="Kingsoft Math"/>
    <w:panose1 w:val="02040503050406030204"/>
    <w:charset w:val="00"/>
    <w:family w:val="auto"/>
    <w:pitch w:val="default"/>
    <w:sig w:usb0="00000000" w:usb1="00000000" w:usb2="00000000" w:usb3="00000000" w:csb0="2000009F" w:csb1="00000000"/>
  </w:font>
  <w:font w:name="SimSun">
    <w:panose1 w:val="02010600030101010101"/>
    <w:charset w:val="86"/>
    <w:family w:val="auto"/>
    <w:pitch w:val="default"/>
    <w:sig w:usb0="00000003" w:usb1="288F0000" w:usb2="00000006" w:usb3="00000000" w:csb0="00040001" w:csb1="00000000"/>
  </w:font>
  <w:font w:name="Helvetica Neue">
    <w:panose1 w:val="02000503000000020004"/>
    <w:charset w:val="00"/>
    <w:family w:val="auto"/>
    <w:pitch w:val="default"/>
    <w:sig w:usb0="E50002FF" w:usb1="500079DB" w:usb2="00000010" w:usb3="00000000" w:csb0="00000000" w:csb1="00000000"/>
  </w:font>
  <w:font w:name="Kingsoft Math">
    <w:panose1 w:val="02040503050406030204"/>
    <w:charset w:val="00"/>
    <w:family w:val="auto"/>
    <w:pitch w:val="default"/>
    <w:sig w:usb0="80000087" w:usb1="00002068" w:usb2="00000000" w:usb3="00000000" w:csb0="2000019F" w:csb1="00000000"/>
  </w:font>
  <w:font w:name="宋体-简">
    <w:panose1 w:val="02010800040101010101"/>
    <w:charset w:val="86"/>
    <w:family w:val="auto"/>
    <w:pitch w:val="default"/>
    <w:sig w:usb0="00000001" w:usb1="080F0000" w:usb2="00000000" w:usb3="00000000" w:csb0="00040000" w:csb1="00000000"/>
  </w:font>
  <w:font w:name="DejaVu Math TeX Gyre">
    <w:panose1 w:val="02000503000000000000"/>
    <w:charset w:val="00"/>
    <w:family w:val="auto"/>
    <w:pitch w:val="default"/>
    <w:sig w:usb0="A10000EF" w:usb1="4201F9EE" w:usb2="02000000" w:usb3="00000000" w:csb0="60000193" w:csb1="0DD40000"/>
  </w:font>
  <w:font w:name="Kingsoft Sign">
    <w:panose1 w:val="05050102010706020507"/>
    <w:charset w:val="00"/>
    <w:family w:val="auto"/>
    <w:pitch w:val="default"/>
    <w:sig w:usb0="00000000" w:usb1="10000000" w:usb2="00000000" w:usb3="00000000" w:csb0="00000001"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苹方">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ADF11AE"/>
    <w:rsid w:val="2ED77A0D"/>
    <w:rsid w:val="2EFF1209"/>
    <w:rsid w:val="2F7F7AD8"/>
    <w:rsid w:val="4D9FEB23"/>
    <w:rsid w:val="4FCF31A9"/>
    <w:rsid w:val="70F71E3D"/>
    <w:rsid w:val="BBF79785"/>
    <w:rsid w:val="BEF83758"/>
    <w:rsid w:val="D3CA7364"/>
    <w:rsid w:val="DCFFE733"/>
    <w:rsid w:val="DFFC3B86"/>
    <w:rsid w:val="EADF11AE"/>
    <w:rsid w:val="FDF2B9C7"/>
    <w:rsid w:val="FF6203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9" Type="http://schemas.openxmlformats.org/officeDocument/2006/relationships/image" Target="media/image44.wmf"/><Relationship Id="rId98" Type="http://schemas.openxmlformats.org/officeDocument/2006/relationships/oleObject" Target="embeddings/oleObject52.bin"/><Relationship Id="rId97" Type="http://schemas.openxmlformats.org/officeDocument/2006/relationships/image" Target="media/image43.wmf"/><Relationship Id="rId96" Type="http://schemas.openxmlformats.org/officeDocument/2006/relationships/oleObject" Target="embeddings/oleObject51.bin"/><Relationship Id="rId95" Type="http://schemas.openxmlformats.org/officeDocument/2006/relationships/image" Target="media/image42.wmf"/><Relationship Id="rId94" Type="http://schemas.openxmlformats.org/officeDocument/2006/relationships/oleObject" Target="embeddings/oleObject50.bin"/><Relationship Id="rId93" Type="http://schemas.openxmlformats.org/officeDocument/2006/relationships/image" Target="media/image41.png"/><Relationship Id="rId92" Type="http://schemas.openxmlformats.org/officeDocument/2006/relationships/image" Target="media/image40.png"/><Relationship Id="rId91" Type="http://schemas.openxmlformats.org/officeDocument/2006/relationships/image" Target="media/image39.wmf"/><Relationship Id="rId90" Type="http://schemas.openxmlformats.org/officeDocument/2006/relationships/oleObject" Target="embeddings/oleObject49.bin"/><Relationship Id="rId9" Type="http://schemas.openxmlformats.org/officeDocument/2006/relationships/oleObject" Target="embeddings/oleObject3.bin"/><Relationship Id="rId89" Type="http://schemas.openxmlformats.org/officeDocument/2006/relationships/image" Target="media/image38.wmf"/><Relationship Id="rId88" Type="http://schemas.openxmlformats.org/officeDocument/2006/relationships/oleObject" Target="embeddings/oleObject48.bin"/><Relationship Id="rId87" Type="http://schemas.openxmlformats.org/officeDocument/2006/relationships/oleObject" Target="embeddings/oleObject47.bin"/><Relationship Id="rId86" Type="http://schemas.openxmlformats.org/officeDocument/2006/relationships/image" Target="media/image37.wmf"/><Relationship Id="rId85" Type="http://schemas.openxmlformats.org/officeDocument/2006/relationships/oleObject" Target="embeddings/oleObject46.bin"/><Relationship Id="rId84" Type="http://schemas.openxmlformats.org/officeDocument/2006/relationships/image" Target="media/image36.wmf"/><Relationship Id="rId83" Type="http://schemas.openxmlformats.org/officeDocument/2006/relationships/oleObject" Target="embeddings/oleObject45.bin"/><Relationship Id="rId82" Type="http://schemas.openxmlformats.org/officeDocument/2006/relationships/oleObject" Target="embeddings/oleObject44.bin"/><Relationship Id="rId81" Type="http://schemas.openxmlformats.org/officeDocument/2006/relationships/image" Target="media/image35.wmf"/><Relationship Id="rId80" Type="http://schemas.openxmlformats.org/officeDocument/2006/relationships/oleObject" Target="embeddings/oleObject43.bin"/><Relationship Id="rId8" Type="http://schemas.openxmlformats.org/officeDocument/2006/relationships/image" Target="media/image3.wmf"/><Relationship Id="rId79" Type="http://schemas.openxmlformats.org/officeDocument/2006/relationships/image" Target="media/image34.wmf"/><Relationship Id="rId78" Type="http://schemas.openxmlformats.org/officeDocument/2006/relationships/oleObject" Target="embeddings/oleObject42.bin"/><Relationship Id="rId77" Type="http://schemas.openxmlformats.org/officeDocument/2006/relationships/image" Target="media/image33.wmf"/><Relationship Id="rId76" Type="http://schemas.openxmlformats.org/officeDocument/2006/relationships/oleObject" Target="embeddings/oleObject41.bin"/><Relationship Id="rId75" Type="http://schemas.openxmlformats.org/officeDocument/2006/relationships/oleObject" Target="embeddings/oleObject40.bin"/><Relationship Id="rId74" Type="http://schemas.openxmlformats.org/officeDocument/2006/relationships/image" Target="media/image32.png"/><Relationship Id="rId73" Type="http://schemas.openxmlformats.org/officeDocument/2006/relationships/oleObject" Target="embeddings/oleObject39.bin"/><Relationship Id="rId72" Type="http://schemas.openxmlformats.org/officeDocument/2006/relationships/image" Target="media/image31.wmf"/><Relationship Id="rId71" Type="http://schemas.openxmlformats.org/officeDocument/2006/relationships/oleObject" Target="embeddings/oleObject38.bin"/><Relationship Id="rId70" Type="http://schemas.openxmlformats.org/officeDocument/2006/relationships/image" Target="media/image30.wmf"/><Relationship Id="rId7" Type="http://schemas.openxmlformats.org/officeDocument/2006/relationships/oleObject" Target="embeddings/oleObject2.bin"/><Relationship Id="rId69" Type="http://schemas.openxmlformats.org/officeDocument/2006/relationships/oleObject" Target="embeddings/oleObject37.bin"/><Relationship Id="rId68" Type="http://schemas.openxmlformats.org/officeDocument/2006/relationships/image" Target="media/image29.wmf"/><Relationship Id="rId67" Type="http://schemas.openxmlformats.org/officeDocument/2006/relationships/oleObject" Target="embeddings/oleObject36.bin"/><Relationship Id="rId66" Type="http://schemas.openxmlformats.org/officeDocument/2006/relationships/image" Target="media/image28.wmf"/><Relationship Id="rId65" Type="http://schemas.openxmlformats.org/officeDocument/2006/relationships/oleObject" Target="embeddings/oleObject35.bin"/><Relationship Id="rId64" Type="http://schemas.openxmlformats.org/officeDocument/2006/relationships/oleObject" Target="embeddings/oleObject34.bin"/><Relationship Id="rId63" Type="http://schemas.openxmlformats.org/officeDocument/2006/relationships/oleObject" Target="embeddings/oleObject33.bin"/><Relationship Id="rId62" Type="http://schemas.openxmlformats.org/officeDocument/2006/relationships/oleObject" Target="embeddings/oleObject32.bin"/><Relationship Id="rId61" Type="http://schemas.openxmlformats.org/officeDocument/2006/relationships/image" Target="media/image27.wmf"/><Relationship Id="rId60" Type="http://schemas.openxmlformats.org/officeDocument/2006/relationships/oleObject" Target="embeddings/oleObject31.bin"/><Relationship Id="rId6" Type="http://schemas.openxmlformats.org/officeDocument/2006/relationships/image" Target="media/image2.png"/><Relationship Id="rId59" Type="http://schemas.openxmlformats.org/officeDocument/2006/relationships/image" Target="media/image26.wmf"/><Relationship Id="rId58" Type="http://schemas.openxmlformats.org/officeDocument/2006/relationships/oleObject" Target="embeddings/oleObject30.bin"/><Relationship Id="rId57" Type="http://schemas.openxmlformats.org/officeDocument/2006/relationships/oleObject" Target="embeddings/oleObject29.bin"/><Relationship Id="rId56" Type="http://schemas.openxmlformats.org/officeDocument/2006/relationships/image" Target="media/image25.wmf"/><Relationship Id="rId55" Type="http://schemas.openxmlformats.org/officeDocument/2006/relationships/oleObject" Target="embeddings/oleObject28.bin"/><Relationship Id="rId54" Type="http://schemas.openxmlformats.org/officeDocument/2006/relationships/image" Target="media/image24.wmf"/><Relationship Id="rId53" Type="http://schemas.openxmlformats.org/officeDocument/2006/relationships/oleObject" Target="embeddings/oleObject27.bin"/><Relationship Id="rId52" Type="http://schemas.openxmlformats.org/officeDocument/2006/relationships/image" Target="media/image23.wmf"/><Relationship Id="rId51" Type="http://schemas.openxmlformats.org/officeDocument/2006/relationships/oleObject" Target="embeddings/oleObject26.bin"/><Relationship Id="rId50" Type="http://schemas.openxmlformats.org/officeDocument/2006/relationships/oleObject" Target="embeddings/oleObject25.bin"/><Relationship Id="rId5" Type="http://schemas.openxmlformats.org/officeDocument/2006/relationships/image" Target="media/image1.wmf"/><Relationship Id="rId49" Type="http://schemas.openxmlformats.org/officeDocument/2006/relationships/image" Target="media/image22.wmf"/><Relationship Id="rId48" Type="http://schemas.openxmlformats.org/officeDocument/2006/relationships/oleObject" Target="embeddings/oleObject24.bin"/><Relationship Id="rId47" Type="http://schemas.openxmlformats.org/officeDocument/2006/relationships/oleObject" Target="embeddings/oleObject23.bin"/><Relationship Id="rId46" Type="http://schemas.openxmlformats.org/officeDocument/2006/relationships/oleObject" Target="embeddings/oleObject22.bin"/><Relationship Id="rId45" Type="http://schemas.openxmlformats.org/officeDocument/2006/relationships/oleObject" Target="embeddings/oleObject21.bin"/><Relationship Id="rId44" Type="http://schemas.openxmlformats.org/officeDocument/2006/relationships/image" Target="media/image21.wmf"/><Relationship Id="rId43" Type="http://schemas.openxmlformats.org/officeDocument/2006/relationships/oleObject" Target="embeddings/oleObject20.bin"/><Relationship Id="rId42" Type="http://schemas.openxmlformats.org/officeDocument/2006/relationships/image" Target="media/image20.wmf"/><Relationship Id="rId41" Type="http://schemas.openxmlformats.org/officeDocument/2006/relationships/oleObject" Target="embeddings/oleObject19.bin"/><Relationship Id="rId40" Type="http://schemas.openxmlformats.org/officeDocument/2006/relationships/image" Target="media/image19.wmf"/><Relationship Id="rId4" Type="http://schemas.openxmlformats.org/officeDocument/2006/relationships/oleObject" Target="embeddings/oleObject1.bin"/><Relationship Id="rId399" Type="http://schemas.openxmlformats.org/officeDocument/2006/relationships/fontTable" Target="fontTable.xml"/><Relationship Id="rId398" Type="http://schemas.openxmlformats.org/officeDocument/2006/relationships/oleObject" Target="embeddings/oleObject217.bin"/><Relationship Id="rId397" Type="http://schemas.openxmlformats.org/officeDocument/2006/relationships/image" Target="media/image178.wmf"/><Relationship Id="rId396" Type="http://schemas.openxmlformats.org/officeDocument/2006/relationships/oleObject" Target="embeddings/oleObject216.bin"/><Relationship Id="rId395" Type="http://schemas.openxmlformats.org/officeDocument/2006/relationships/oleObject" Target="embeddings/oleObject215.bin"/><Relationship Id="rId394" Type="http://schemas.openxmlformats.org/officeDocument/2006/relationships/image" Target="media/image177.wmf"/><Relationship Id="rId393" Type="http://schemas.openxmlformats.org/officeDocument/2006/relationships/oleObject" Target="embeddings/oleObject214.bin"/><Relationship Id="rId392" Type="http://schemas.openxmlformats.org/officeDocument/2006/relationships/image" Target="media/image176.wmf"/><Relationship Id="rId391" Type="http://schemas.openxmlformats.org/officeDocument/2006/relationships/oleObject" Target="embeddings/oleObject213.bin"/><Relationship Id="rId390" Type="http://schemas.openxmlformats.org/officeDocument/2006/relationships/oleObject" Target="embeddings/oleObject212.bin"/><Relationship Id="rId39" Type="http://schemas.openxmlformats.org/officeDocument/2006/relationships/oleObject" Target="embeddings/oleObject18.bin"/><Relationship Id="rId389" Type="http://schemas.openxmlformats.org/officeDocument/2006/relationships/image" Target="media/image175.wmf"/><Relationship Id="rId388" Type="http://schemas.openxmlformats.org/officeDocument/2006/relationships/oleObject" Target="embeddings/oleObject211.bin"/><Relationship Id="rId387" Type="http://schemas.openxmlformats.org/officeDocument/2006/relationships/oleObject" Target="embeddings/oleObject210.bin"/><Relationship Id="rId386" Type="http://schemas.openxmlformats.org/officeDocument/2006/relationships/oleObject" Target="embeddings/oleObject209.bin"/><Relationship Id="rId385" Type="http://schemas.openxmlformats.org/officeDocument/2006/relationships/oleObject" Target="embeddings/oleObject208.bin"/><Relationship Id="rId384" Type="http://schemas.openxmlformats.org/officeDocument/2006/relationships/oleObject" Target="embeddings/oleObject207.bin"/><Relationship Id="rId383" Type="http://schemas.openxmlformats.org/officeDocument/2006/relationships/image" Target="media/image174.wmf"/><Relationship Id="rId382" Type="http://schemas.openxmlformats.org/officeDocument/2006/relationships/oleObject" Target="embeddings/oleObject206.bin"/><Relationship Id="rId381" Type="http://schemas.openxmlformats.org/officeDocument/2006/relationships/image" Target="media/image173.wmf"/><Relationship Id="rId380" Type="http://schemas.openxmlformats.org/officeDocument/2006/relationships/oleObject" Target="embeddings/oleObject205.bin"/><Relationship Id="rId38" Type="http://schemas.openxmlformats.org/officeDocument/2006/relationships/image" Target="media/image18.wmf"/><Relationship Id="rId379" Type="http://schemas.openxmlformats.org/officeDocument/2006/relationships/image" Target="media/image172.wmf"/><Relationship Id="rId378" Type="http://schemas.openxmlformats.org/officeDocument/2006/relationships/oleObject" Target="embeddings/oleObject204.bin"/><Relationship Id="rId377" Type="http://schemas.openxmlformats.org/officeDocument/2006/relationships/image" Target="media/image171.wmf"/><Relationship Id="rId376" Type="http://schemas.openxmlformats.org/officeDocument/2006/relationships/oleObject" Target="embeddings/oleObject203.bin"/><Relationship Id="rId375" Type="http://schemas.openxmlformats.org/officeDocument/2006/relationships/image" Target="media/image170.wmf"/><Relationship Id="rId374" Type="http://schemas.openxmlformats.org/officeDocument/2006/relationships/oleObject" Target="embeddings/oleObject202.bin"/><Relationship Id="rId373" Type="http://schemas.openxmlformats.org/officeDocument/2006/relationships/oleObject" Target="embeddings/oleObject201.bin"/><Relationship Id="rId372" Type="http://schemas.openxmlformats.org/officeDocument/2006/relationships/image" Target="media/image169.wmf"/><Relationship Id="rId371" Type="http://schemas.openxmlformats.org/officeDocument/2006/relationships/oleObject" Target="embeddings/oleObject200.bin"/><Relationship Id="rId370" Type="http://schemas.openxmlformats.org/officeDocument/2006/relationships/image" Target="media/image168.png"/><Relationship Id="rId37" Type="http://schemas.openxmlformats.org/officeDocument/2006/relationships/oleObject" Target="embeddings/oleObject17.bin"/><Relationship Id="rId369" Type="http://schemas.openxmlformats.org/officeDocument/2006/relationships/oleObject" Target="embeddings/oleObject199.bin"/><Relationship Id="rId368" Type="http://schemas.openxmlformats.org/officeDocument/2006/relationships/image" Target="media/image167.wmf"/><Relationship Id="rId367" Type="http://schemas.openxmlformats.org/officeDocument/2006/relationships/oleObject" Target="embeddings/oleObject198.bin"/><Relationship Id="rId366" Type="http://schemas.openxmlformats.org/officeDocument/2006/relationships/oleObject" Target="embeddings/oleObject197.bin"/><Relationship Id="rId365" Type="http://schemas.openxmlformats.org/officeDocument/2006/relationships/oleObject" Target="embeddings/oleObject196.bin"/><Relationship Id="rId364" Type="http://schemas.openxmlformats.org/officeDocument/2006/relationships/oleObject" Target="embeddings/oleObject195.bin"/><Relationship Id="rId363" Type="http://schemas.openxmlformats.org/officeDocument/2006/relationships/image" Target="media/image166.wmf"/><Relationship Id="rId362" Type="http://schemas.openxmlformats.org/officeDocument/2006/relationships/oleObject" Target="embeddings/oleObject194.bin"/><Relationship Id="rId361" Type="http://schemas.openxmlformats.org/officeDocument/2006/relationships/image" Target="media/image165.png"/><Relationship Id="rId360" Type="http://schemas.openxmlformats.org/officeDocument/2006/relationships/oleObject" Target="embeddings/oleObject193.bin"/><Relationship Id="rId36" Type="http://schemas.openxmlformats.org/officeDocument/2006/relationships/image" Target="media/image17.wmf"/><Relationship Id="rId359" Type="http://schemas.openxmlformats.org/officeDocument/2006/relationships/oleObject" Target="embeddings/oleObject192.bin"/><Relationship Id="rId358" Type="http://schemas.openxmlformats.org/officeDocument/2006/relationships/oleObject" Target="embeddings/oleObject191.bin"/><Relationship Id="rId357" Type="http://schemas.openxmlformats.org/officeDocument/2006/relationships/image" Target="media/image164.wmf"/><Relationship Id="rId356" Type="http://schemas.openxmlformats.org/officeDocument/2006/relationships/oleObject" Target="embeddings/oleObject190.bin"/><Relationship Id="rId355" Type="http://schemas.openxmlformats.org/officeDocument/2006/relationships/image" Target="media/image163.wmf"/><Relationship Id="rId354" Type="http://schemas.openxmlformats.org/officeDocument/2006/relationships/oleObject" Target="embeddings/oleObject189.bin"/><Relationship Id="rId353" Type="http://schemas.openxmlformats.org/officeDocument/2006/relationships/image" Target="media/image162.wmf"/><Relationship Id="rId352" Type="http://schemas.openxmlformats.org/officeDocument/2006/relationships/oleObject" Target="embeddings/oleObject188.bin"/><Relationship Id="rId351" Type="http://schemas.openxmlformats.org/officeDocument/2006/relationships/oleObject" Target="embeddings/oleObject187.bin"/><Relationship Id="rId350" Type="http://schemas.openxmlformats.org/officeDocument/2006/relationships/image" Target="media/image161.wmf"/><Relationship Id="rId35" Type="http://schemas.openxmlformats.org/officeDocument/2006/relationships/oleObject" Target="embeddings/oleObject16.bin"/><Relationship Id="rId349" Type="http://schemas.openxmlformats.org/officeDocument/2006/relationships/oleObject" Target="embeddings/oleObject186.bin"/><Relationship Id="rId348" Type="http://schemas.openxmlformats.org/officeDocument/2006/relationships/image" Target="media/image160.wmf"/><Relationship Id="rId347" Type="http://schemas.openxmlformats.org/officeDocument/2006/relationships/oleObject" Target="embeddings/oleObject185.bin"/><Relationship Id="rId346" Type="http://schemas.openxmlformats.org/officeDocument/2006/relationships/image" Target="media/image159.png"/><Relationship Id="rId345" Type="http://schemas.openxmlformats.org/officeDocument/2006/relationships/oleObject" Target="embeddings/oleObject184.bin"/><Relationship Id="rId344" Type="http://schemas.openxmlformats.org/officeDocument/2006/relationships/image" Target="media/image158.wmf"/><Relationship Id="rId343" Type="http://schemas.openxmlformats.org/officeDocument/2006/relationships/oleObject" Target="embeddings/oleObject183.bin"/><Relationship Id="rId342" Type="http://schemas.openxmlformats.org/officeDocument/2006/relationships/oleObject" Target="embeddings/oleObject182.bin"/><Relationship Id="rId341" Type="http://schemas.openxmlformats.org/officeDocument/2006/relationships/oleObject" Target="embeddings/oleObject181.bin"/><Relationship Id="rId340" Type="http://schemas.openxmlformats.org/officeDocument/2006/relationships/oleObject" Target="embeddings/oleObject180.bin"/><Relationship Id="rId34" Type="http://schemas.openxmlformats.org/officeDocument/2006/relationships/image" Target="media/image16.wmf"/><Relationship Id="rId339" Type="http://schemas.openxmlformats.org/officeDocument/2006/relationships/image" Target="media/image157.png"/><Relationship Id="rId338" Type="http://schemas.openxmlformats.org/officeDocument/2006/relationships/image" Target="media/image156.png"/><Relationship Id="rId337" Type="http://schemas.openxmlformats.org/officeDocument/2006/relationships/image" Target="media/image155.png"/><Relationship Id="rId336" Type="http://schemas.openxmlformats.org/officeDocument/2006/relationships/image" Target="media/image154.png"/><Relationship Id="rId335" Type="http://schemas.openxmlformats.org/officeDocument/2006/relationships/image" Target="media/image153.png"/><Relationship Id="rId334" Type="http://schemas.openxmlformats.org/officeDocument/2006/relationships/image" Target="media/image152.png"/><Relationship Id="rId333" Type="http://schemas.openxmlformats.org/officeDocument/2006/relationships/image" Target="media/image151.wmf"/><Relationship Id="rId332" Type="http://schemas.openxmlformats.org/officeDocument/2006/relationships/oleObject" Target="embeddings/oleObject179.bin"/><Relationship Id="rId331" Type="http://schemas.openxmlformats.org/officeDocument/2006/relationships/image" Target="media/image150.wmf"/><Relationship Id="rId330" Type="http://schemas.openxmlformats.org/officeDocument/2006/relationships/oleObject" Target="embeddings/oleObject178.bin"/><Relationship Id="rId33" Type="http://schemas.openxmlformats.org/officeDocument/2006/relationships/oleObject" Target="embeddings/oleObject15.bin"/><Relationship Id="rId329" Type="http://schemas.openxmlformats.org/officeDocument/2006/relationships/image" Target="media/image149.wmf"/><Relationship Id="rId328" Type="http://schemas.openxmlformats.org/officeDocument/2006/relationships/oleObject" Target="embeddings/oleObject177.bin"/><Relationship Id="rId327" Type="http://schemas.openxmlformats.org/officeDocument/2006/relationships/oleObject" Target="embeddings/oleObject176.bin"/><Relationship Id="rId326" Type="http://schemas.openxmlformats.org/officeDocument/2006/relationships/image" Target="media/image148.wmf"/><Relationship Id="rId325" Type="http://schemas.openxmlformats.org/officeDocument/2006/relationships/oleObject" Target="embeddings/oleObject175.bin"/><Relationship Id="rId324" Type="http://schemas.openxmlformats.org/officeDocument/2006/relationships/image" Target="media/image147.png"/><Relationship Id="rId323" Type="http://schemas.openxmlformats.org/officeDocument/2006/relationships/image" Target="media/image146.wmf"/><Relationship Id="rId322" Type="http://schemas.openxmlformats.org/officeDocument/2006/relationships/oleObject" Target="embeddings/oleObject174.bin"/><Relationship Id="rId321" Type="http://schemas.openxmlformats.org/officeDocument/2006/relationships/image" Target="media/image145.wmf"/><Relationship Id="rId320" Type="http://schemas.openxmlformats.org/officeDocument/2006/relationships/oleObject" Target="embeddings/oleObject173.bin"/><Relationship Id="rId32" Type="http://schemas.openxmlformats.org/officeDocument/2006/relationships/image" Target="media/image15.wmf"/><Relationship Id="rId319" Type="http://schemas.openxmlformats.org/officeDocument/2006/relationships/image" Target="media/image144.wmf"/><Relationship Id="rId318" Type="http://schemas.openxmlformats.org/officeDocument/2006/relationships/oleObject" Target="embeddings/oleObject172.bin"/><Relationship Id="rId317" Type="http://schemas.openxmlformats.org/officeDocument/2006/relationships/image" Target="media/image143.wmf"/><Relationship Id="rId316" Type="http://schemas.openxmlformats.org/officeDocument/2006/relationships/oleObject" Target="embeddings/oleObject171.bin"/><Relationship Id="rId315" Type="http://schemas.openxmlformats.org/officeDocument/2006/relationships/oleObject" Target="embeddings/oleObject170.bin"/><Relationship Id="rId314" Type="http://schemas.openxmlformats.org/officeDocument/2006/relationships/oleObject" Target="embeddings/oleObject169.bin"/><Relationship Id="rId313" Type="http://schemas.openxmlformats.org/officeDocument/2006/relationships/oleObject" Target="embeddings/oleObject168.bin"/><Relationship Id="rId312" Type="http://schemas.openxmlformats.org/officeDocument/2006/relationships/image" Target="media/image142.wmf"/><Relationship Id="rId311" Type="http://schemas.openxmlformats.org/officeDocument/2006/relationships/oleObject" Target="embeddings/oleObject167.bin"/><Relationship Id="rId310" Type="http://schemas.openxmlformats.org/officeDocument/2006/relationships/image" Target="media/image141.wmf"/><Relationship Id="rId31" Type="http://schemas.openxmlformats.org/officeDocument/2006/relationships/oleObject" Target="embeddings/oleObject14.bin"/><Relationship Id="rId309" Type="http://schemas.openxmlformats.org/officeDocument/2006/relationships/oleObject" Target="embeddings/oleObject166.bin"/><Relationship Id="rId308" Type="http://schemas.openxmlformats.org/officeDocument/2006/relationships/image" Target="media/image140.wmf"/><Relationship Id="rId307" Type="http://schemas.openxmlformats.org/officeDocument/2006/relationships/oleObject" Target="embeddings/oleObject165.bin"/><Relationship Id="rId306" Type="http://schemas.openxmlformats.org/officeDocument/2006/relationships/image" Target="media/image139.wmf"/><Relationship Id="rId305" Type="http://schemas.openxmlformats.org/officeDocument/2006/relationships/oleObject" Target="embeddings/oleObject164.bin"/><Relationship Id="rId304" Type="http://schemas.openxmlformats.org/officeDocument/2006/relationships/image" Target="media/image138.wmf"/><Relationship Id="rId303" Type="http://schemas.openxmlformats.org/officeDocument/2006/relationships/oleObject" Target="embeddings/oleObject163.bin"/><Relationship Id="rId302" Type="http://schemas.openxmlformats.org/officeDocument/2006/relationships/oleObject" Target="embeddings/oleObject162.bin"/><Relationship Id="rId301" Type="http://schemas.openxmlformats.org/officeDocument/2006/relationships/image" Target="media/image137.wmf"/><Relationship Id="rId300" Type="http://schemas.openxmlformats.org/officeDocument/2006/relationships/oleObject" Target="embeddings/oleObject161.bin"/><Relationship Id="rId30" Type="http://schemas.openxmlformats.org/officeDocument/2006/relationships/image" Target="media/image14.png"/><Relationship Id="rId3" Type="http://schemas.openxmlformats.org/officeDocument/2006/relationships/theme" Target="theme/theme1.xml"/><Relationship Id="rId299" Type="http://schemas.openxmlformats.org/officeDocument/2006/relationships/image" Target="media/image136.wmf"/><Relationship Id="rId298" Type="http://schemas.openxmlformats.org/officeDocument/2006/relationships/oleObject" Target="embeddings/oleObject160.bin"/><Relationship Id="rId297" Type="http://schemas.openxmlformats.org/officeDocument/2006/relationships/image" Target="media/image135.wmf"/><Relationship Id="rId296" Type="http://schemas.openxmlformats.org/officeDocument/2006/relationships/oleObject" Target="embeddings/oleObject159.bin"/><Relationship Id="rId295" Type="http://schemas.openxmlformats.org/officeDocument/2006/relationships/image" Target="media/image134.wmf"/><Relationship Id="rId294" Type="http://schemas.openxmlformats.org/officeDocument/2006/relationships/oleObject" Target="embeddings/oleObject158.bin"/><Relationship Id="rId293" Type="http://schemas.openxmlformats.org/officeDocument/2006/relationships/image" Target="media/image133.wmf"/><Relationship Id="rId292" Type="http://schemas.openxmlformats.org/officeDocument/2006/relationships/oleObject" Target="embeddings/oleObject157.bin"/><Relationship Id="rId291" Type="http://schemas.openxmlformats.org/officeDocument/2006/relationships/image" Target="media/image132.wmf"/><Relationship Id="rId290" Type="http://schemas.openxmlformats.org/officeDocument/2006/relationships/oleObject" Target="embeddings/oleObject156.bin"/><Relationship Id="rId29" Type="http://schemas.openxmlformats.org/officeDocument/2006/relationships/image" Target="media/image13.wmf"/><Relationship Id="rId289" Type="http://schemas.openxmlformats.org/officeDocument/2006/relationships/image" Target="media/image131.png"/><Relationship Id="rId288" Type="http://schemas.openxmlformats.org/officeDocument/2006/relationships/image" Target="media/image130.wmf"/><Relationship Id="rId287" Type="http://schemas.openxmlformats.org/officeDocument/2006/relationships/oleObject" Target="embeddings/oleObject155.bin"/><Relationship Id="rId286" Type="http://schemas.openxmlformats.org/officeDocument/2006/relationships/image" Target="media/image129.wmf"/><Relationship Id="rId285" Type="http://schemas.openxmlformats.org/officeDocument/2006/relationships/oleObject" Target="embeddings/oleObject154.bin"/><Relationship Id="rId284" Type="http://schemas.openxmlformats.org/officeDocument/2006/relationships/oleObject" Target="embeddings/oleObject153.bin"/><Relationship Id="rId283" Type="http://schemas.openxmlformats.org/officeDocument/2006/relationships/image" Target="media/image128.wmf"/><Relationship Id="rId282" Type="http://schemas.openxmlformats.org/officeDocument/2006/relationships/oleObject" Target="embeddings/oleObject152.bin"/><Relationship Id="rId281" Type="http://schemas.openxmlformats.org/officeDocument/2006/relationships/oleObject" Target="embeddings/oleObject151.bin"/><Relationship Id="rId280" Type="http://schemas.openxmlformats.org/officeDocument/2006/relationships/image" Target="media/image127.jpeg"/><Relationship Id="rId28" Type="http://schemas.openxmlformats.org/officeDocument/2006/relationships/oleObject" Target="embeddings/oleObject13.bin"/><Relationship Id="rId279" Type="http://schemas.openxmlformats.org/officeDocument/2006/relationships/image" Target="media/image126.wmf"/><Relationship Id="rId278" Type="http://schemas.openxmlformats.org/officeDocument/2006/relationships/oleObject" Target="embeddings/oleObject150.bin"/><Relationship Id="rId277" Type="http://schemas.openxmlformats.org/officeDocument/2006/relationships/oleObject" Target="embeddings/oleObject149.bin"/><Relationship Id="rId276" Type="http://schemas.openxmlformats.org/officeDocument/2006/relationships/oleObject" Target="embeddings/oleObject148.bin"/><Relationship Id="rId275" Type="http://schemas.openxmlformats.org/officeDocument/2006/relationships/oleObject" Target="embeddings/oleObject147.bin"/><Relationship Id="rId274" Type="http://schemas.openxmlformats.org/officeDocument/2006/relationships/oleObject" Target="embeddings/oleObject146.bin"/><Relationship Id="rId273" Type="http://schemas.openxmlformats.org/officeDocument/2006/relationships/oleObject" Target="embeddings/oleObject145.bin"/><Relationship Id="rId272" Type="http://schemas.openxmlformats.org/officeDocument/2006/relationships/oleObject" Target="embeddings/oleObject144.bin"/><Relationship Id="rId271" Type="http://schemas.openxmlformats.org/officeDocument/2006/relationships/oleObject" Target="embeddings/oleObject143.bin"/><Relationship Id="rId270" Type="http://schemas.openxmlformats.org/officeDocument/2006/relationships/image" Target="media/image125.wmf"/><Relationship Id="rId27" Type="http://schemas.openxmlformats.org/officeDocument/2006/relationships/image" Target="media/image12.wmf"/><Relationship Id="rId269" Type="http://schemas.openxmlformats.org/officeDocument/2006/relationships/oleObject" Target="embeddings/oleObject142.bin"/><Relationship Id="rId268" Type="http://schemas.openxmlformats.org/officeDocument/2006/relationships/oleObject" Target="embeddings/oleObject141.bin"/><Relationship Id="rId267" Type="http://schemas.openxmlformats.org/officeDocument/2006/relationships/image" Target="media/image124.wmf"/><Relationship Id="rId266" Type="http://schemas.openxmlformats.org/officeDocument/2006/relationships/oleObject" Target="embeddings/oleObject140.bin"/><Relationship Id="rId265" Type="http://schemas.openxmlformats.org/officeDocument/2006/relationships/image" Target="media/image123.png"/><Relationship Id="rId264" Type="http://schemas.openxmlformats.org/officeDocument/2006/relationships/oleObject" Target="embeddings/oleObject139.bin"/><Relationship Id="rId263" Type="http://schemas.openxmlformats.org/officeDocument/2006/relationships/oleObject" Target="embeddings/oleObject138.bin"/><Relationship Id="rId262" Type="http://schemas.openxmlformats.org/officeDocument/2006/relationships/image" Target="media/image122.wmf"/><Relationship Id="rId261" Type="http://schemas.openxmlformats.org/officeDocument/2006/relationships/oleObject" Target="embeddings/oleObject137.bin"/><Relationship Id="rId260" Type="http://schemas.openxmlformats.org/officeDocument/2006/relationships/oleObject" Target="embeddings/oleObject136.bin"/><Relationship Id="rId26" Type="http://schemas.openxmlformats.org/officeDocument/2006/relationships/oleObject" Target="embeddings/oleObject12.bin"/><Relationship Id="rId259" Type="http://schemas.openxmlformats.org/officeDocument/2006/relationships/image" Target="media/image121.wmf"/><Relationship Id="rId258" Type="http://schemas.openxmlformats.org/officeDocument/2006/relationships/oleObject" Target="embeddings/oleObject135.bin"/><Relationship Id="rId257" Type="http://schemas.openxmlformats.org/officeDocument/2006/relationships/image" Target="media/image120.wmf"/><Relationship Id="rId256" Type="http://schemas.openxmlformats.org/officeDocument/2006/relationships/oleObject" Target="embeddings/oleObject134.bin"/><Relationship Id="rId255" Type="http://schemas.openxmlformats.org/officeDocument/2006/relationships/image" Target="media/image119.wmf"/><Relationship Id="rId254" Type="http://schemas.openxmlformats.org/officeDocument/2006/relationships/oleObject" Target="embeddings/oleObject133.bin"/><Relationship Id="rId253" Type="http://schemas.openxmlformats.org/officeDocument/2006/relationships/image" Target="media/image118.wmf"/><Relationship Id="rId252" Type="http://schemas.openxmlformats.org/officeDocument/2006/relationships/oleObject" Target="embeddings/oleObject132.bin"/><Relationship Id="rId251" Type="http://schemas.openxmlformats.org/officeDocument/2006/relationships/image" Target="media/image117.wmf"/><Relationship Id="rId250" Type="http://schemas.openxmlformats.org/officeDocument/2006/relationships/oleObject" Target="embeddings/oleObject131.bin"/><Relationship Id="rId25" Type="http://schemas.openxmlformats.org/officeDocument/2006/relationships/image" Target="media/image11.wmf"/><Relationship Id="rId249" Type="http://schemas.openxmlformats.org/officeDocument/2006/relationships/image" Target="media/image116.wmf"/><Relationship Id="rId248" Type="http://schemas.openxmlformats.org/officeDocument/2006/relationships/oleObject" Target="embeddings/oleObject130.bin"/><Relationship Id="rId247" Type="http://schemas.openxmlformats.org/officeDocument/2006/relationships/image" Target="media/image115.wmf"/><Relationship Id="rId246" Type="http://schemas.openxmlformats.org/officeDocument/2006/relationships/oleObject" Target="embeddings/oleObject129.bin"/><Relationship Id="rId245" Type="http://schemas.openxmlformats.org/officeDocument/2006/relationships/image" Target="media/image114.png"/><Relationship Id="rId244" Type="http://schemas.openxmlformats.org/officeDocument/2006/relationships/image" Target="media/image113.wmf"/><Relationship Id="rId243" Type="http://schemas.openxmlformats.org/officeDocument/2006/relationships/oleObject" Target="embeddings/oleObject128.bin"/><Relationship Id="rId242" Type="http://schemas.openxmlformats.org/officeDocument/2006/relationships/image" Target="media/image112.png"/><Relationship Id="rId241" Type="http://schemas.openxmlformats.org/officeDocument/2006/relationships/image" Target="media/image111.wmf"/><Relationship Id="rId240" Type="http://schemas.openxmlformats.org/officeDocument/2006/relationships/oleObject" Target="embeddings/oleObject127.bin"/><Relationship Id="rId24" Type="http://schemas.openxmlformats.org/officeDocument/2006/relationships/oleObject" Target="embeddings/oleObject11.bin"/><Relationship Id="rId239" Type="http://schemas.openxmlformats.org/officeDocument/2006/relationships/image" Target="media/image110.png"/><Relationship Id="rId238" Type="http://schemas.openxmlformats.org/officeDocument/2006/relationships/image" Target="media/image109.png"/><Relationship Id="rId237" Type="http://schemas.openxmlformats.org/officeDocument/2006/relationships/image" Target="media/image108.png"/><Relationship Id="rId236" Type="http://schemas.openxmlformats.org/officeDocument/2006/relationships/oleObject" Target="embeddings/oleObject126.bin"/><Relationship Id="rId235" Type="http://schemas.openxmlformats.org/officeDocument/2006/relationships/image" Target="media/image107.wmf"/><Relationship Id="rId234" Type="http://schemas.openxmlformats.org/officeDocument/2006/relationships/oleObject" Target="embeddings/oleObject125.bin"/><Relationship Id="rId233" Type="http://schemas.openxmlformats.org/officeDocument/2006/relationships/image" Target="media/image106.png"/><Relationship Id="rId232" Type="http://schemas.openxmlformats.org/officeDocument/2006/relationships/image" Target="media/image105.wmf"/><Relationship Id="rId231" Type="http://schemas.openxmlformats.org/officeDocument/2006/relationships/oleObject" Target="embeddings/oleObject124.bin"/><Relationship Id="rId230" Type="http://schemas.openxmlformats.org/officeDocument/2006/relationships/image" Target="media/image104.wmf"/><Relationship Id="rId23" Type="http://schemas.openxmlformats.org/officeDocument/2006/relationships/image" Target="media/image10.wmf"/><Relationship Id="rId229" Type="http://schemas.openxmlformats.org/officeDocument/2006/relationships/oleObject" Target="embeddings/oleObject123.bin"/><Relationship Id="rId228" Type="http://schemas.openxmlformats.org/officeDocument/2006/relationships/oleObject" Target="embeddings/oleObject122.bin"/><Relationship Id="rId227" Type="http://schemas.openxmlformats.org/officeDocument/2006/relationships/image" Target="media/image103.wmf"/><Relationship Id="rId226" Type="http://schemas.openxmlformats.org/officeDocument/2006/relationships/oleObject" Target="embeddings/oleObject121.bin"/><Relationship Id="rId225" Type="http://schemas.openxmlformats.org/officeDocument/2006/relationships/oleObject" Target="embeddings/oleObject120.bin"/><Relationship Id="rId224" Type="http://schemas.openxmlformats.org/officeDocument/2006/relationships/image" Target="media/image102.wmf"/><Relationship Id="rId223" Type="http://schemas.openxmlformats.org/officeDocument/2006/relationships/oleObject" Target="embeddings/oleObject119.bin"/><Relationship Id="rId222" Type="http://schemas.openxmlformats.org/officeDocument/2006/relationships/image" Target="media/image101.wmf"/><Relationship Id="rId221" Type="http://schemas.openxmlformats.org/officeDocument/2006/relationships/oleObject" Target="embeddings/oleObject118.bin"/><Relationship Id="rId220" Type="http://schemas.openxmlformats.org/officeDocument/2006/relationships/image" Target="media/image100.wmf"/><Relationship Id="rId22" Type="http://schemas.openxmlformats.org/officeDocument/2006/relationships/oleObject" Target="embeddings/oleObject10.bin"/><Relationship Id="rId219" Type="http://schemas.openxmlformats.org/officeDocument/2006/relationships/oleObject" Target="embeddings/oleObject117.bin"/><Relationship Id="rId218" Type="http://schemas.openxmlformats.org/officeDocument/2006/relationships/image" Target="media/image99.wmf"/><Relationship Id="rId217" Type="http://schemas.openxmlformats.org/officeDocument/2006/relationships/image" Target="media/image98.png"/><Relationship Id="rId216" Type="http://schemas.openxmlformats.org/officeDocument/2006/relationships/oleObject" Target="embeddings/oleObject116.bin"/><Relationship Id="rId215" Type="http://schemas.openxmlformats.org/officeDocument/2006/relationships/oleObject" Target="embeddings/oleObject115.bin"/><Relationship Id="rId214" Type="http://schemas.openxmlformats.org/officeDocument/2006/relationships/oleObject" Target="embeddings/oleObject114.bin"/><Relationship Id="rId213" Type="http://schemas.openxmlformats.org/officeDocument/2006/relationships/oleObject" Target="embeddings/oleObject113.bin"/><Relationship Id="rId212" Type="http://schemas.openxmlformats.org/officeDocument/2006/relationships/image" Target="media/image97.wmf"/><Relationship Id="rId211" Type="http://schemas.openxmlformats.org/officeDocument/2006/relationships/oleObject" Target="embeddings/oleObject112.bin"/><Relationship Id="rId210" Type="http://schemas.openxmlformats.org/officeDocument/2006/relationships/image" Target="media/image96.wmf"/><Relationship Id="rId21" Type="http://schemas.openxmlformats.org/officeDocument/2006/relationships/image" Target="media/image9.wmf"/><Relationship Id="rId209" Type="http://schemas.openxmlformats.org/officeDocument/2006/relationships/oleObject" Target="embeddings/oleObject111.bin"/><Relationship Id="rId208" Type="http://schemas.openxmlformats.org/officeDocument/2006/relationships/image" Target="media/image95.wmf"/><Relationship Id="rId207" Type="http://schemas.openxmlformats.org/officeDocument/2006/relationships/image" Target="media/image94.wmf"/><Relationship Id="rId206" Type="http://schemas.openxmlformats.org/officeDocument/2006/relationships/oleObject" Target="embeddings/oleObject110.bin"/><Relationship Id="rId205" Type="http://schemas.openxmlformats.org/officeDocument/2006/relationships/image" Target="media/image93.png"/><Relationship Id="rId204" Type="http://schemas.openxmlformats.org/officeDocument/2006/relationships/image" Target="media/image92.wmf"/><Relationship Id="rId203" Type="http://schemas.openxmlformats.org/officeDocument/2006/relationships/oleObject" Target="embeddings/oleObject109.bin"/><Relationship Id="rId202" Type="http://schemas.openxmlformats.org/officeDocument/2006/relationships/image" Target="media/image91.wmf"/><Relationship Id="rId201" Type="http://schemas.openxmlformats.org/officeDocument/2006/relationships/oleObject" Target="embeddings/oleObject108.bin"/><Relationship Id="rId200" Type="http://schemas.openxmlformats.org/officeDocument/2006/relationships/image" Target="media/image90.png"/><Relationship Id="rId20" Type="http://schemas.openxmlformats.org/officeDocument/2006/relationships/oleObject" Target="embeddings/oleObject9.bin"/><Relationship Id="rId2" Type="http://schemas.openxmlformats.org/officeDocument/2006/relationships/settings" Target="settings.xml"/><Relationship Id="rId199" Type="http://schemas.openxmlformats.org/officeDocument/2006/relationships/image" Target="media/image89.png"/><Relationship Id="rId198" Type="http://schemas.openxmlformats.org/officeDocument/2006/relationships/oleObject" Target="embeddings/oleObject107.bin"/><Relationship Id="rId197" Type="http://schemas.openxmlformats.org/officeDocument/2006/relationships/image" Target="media/image88.wmf"/><Relationship Id="rId196" Type="http://schemas.openxmlformats.org/officeDocument/2006/relationships/oleObject" Target="embeddings/oleObject106.bin"/><Relationship Id="rId195" Type="http://schemas.openxmlformats.org/officeDocument/2006/relationships/oleObject" Target="embeddings/oleObject105.bin"/><Relationship Id="rId194" Type="http://schemas.openxmlformats.org/officeDocument/2006/relationships/image" Target="media/image87.wmf"/><Relationship Id="rId193" Type="http://schemas.openxmlformats.org/officeDocument/2006/relationships/oleObject" Target="embeddings/oleObject104.bin"/><Relationship Id="rId192" Type="http://schemas.openxmlformats.org/officeDocument/2006/relationships/oleObject" Target="embeddings/oleObject103.bin"/><Relationship Id="rId191" Type="http://schemas.openxmlformats.org/officeDocument/2006/relationships/oleObject" Target="embeddings/oleObject102.bin"/><Relationship Id="rId190" Type="http://schemas.openxmlformats.org/officeDocument/2006/relationships/image" Target="media/image86.wmf"/><Relationship Id="rId19" Type="http://schemas.openxmlformats.org/officeDocument/2006/relationships/image" Target="media/image8.wmf"/><Relationship Id="rId189" Type="http://schemas.openxmlformats.org/officeDocument/2006/relationships/oleObject" Target="embeddings/oleObject101.bin"/><Relationship Id="rId188" Type="http://schemas.openxmlformats.org/officeDocument/2006/relationships/oleObject" Target="embeddings/oleObject100.bin"/><Relationship Id="rId187" Type="http://schemas.openxmlformats.org/officeDocument/2006/relationships/image" Target="media/image85.wmf"/><Relationship Id="rId186" Type="http://schemas.openxmlformats.org/officeDocument/2006/relationships/oleObject" Target="embeddings/oleObject99.bin"/><Relationship Id="rId185" Type="http://schemas.openxmlformats.org/officeDocument/2006/relationships/image" Target="media/image84.wmf"/><Relationship Id="rId184" Type="http://schemas.openxmlformats.org/officeDocument/2006/relationships/oleObject" Target="embeddings/oleObject98.bin"/><Relationship Id="rId183" Type="http://schemas.openxmlformats.org/officeDocument/2006/relationships/image" Target="media/image83.wmf"/><Relationship Id="rId182" Type="http://schemas.openxmlformats.org/officeDocument/2006/relationships/oleObject" Target="embeddings/oleObject97.bin"/><Relationship Id="rId181" Type="http://schemas.openxmlformats.org/officeDocument/2006/relationships/image" Target="media/image82.wmf"/><Relationship Id="rId180" Type="http://schemas.openxmlformats.org/officeDocument/2006/relationships/oleObject" Target="embeddings/oleObject96.bin"/><Relationship Id="rId18" Type="http://schemas.openxmlformats.org/officeDocument/2006/relationships/oleObject" Target="embeddings/oleObject8.bin"/><Relationship Id="rId179" Type="http://schemas.openxmlformats.org/officeDocument/2006/relationships/image" Target="media/image81.wmf"/><Relationship Id="rId178" Type="http://schemas.openxmlformats.org/officeDocument/2006/relationships/oleObject" Target="embeddings/oleObject95.bin"/><Relationship Id="rId177" Type="http://schemas.openxmlformats.org/officeDocument/2006/relationships/image" Target="media/image80.wmf"/><Relationship Id="rId176" Type="http://schemas.openxmlformats.org/officeDocument/2006/relationships/oleObject" Target="embeddings/oleObject94.bin"/><Relationship Id="rId175" Type="http://schemas.openxmlformats.org/officeDocument/2006/relationships/image" Target="media/image79.wmf"/><Relationship Id="rId174" Type="http://schemas.openxmlformats.org/officeDocument/2006/relationships/oleObject" Target="embeddings/oleObject93.bin"/><Relationship Id="rId173" Type="http://schemas.openxmlformats.org/officeDocument/2006/relationships/image" Target="media/image78.wmf"/><Relationship Id="rId172" Type="http://schemas.openxmlformats.org/officeDocument/2006/relationships/oleObject" Target="embeddings/oleObject92.bin"/><Relationship Id="rId171" Type="http://schemas.openxmlformats.org/officeDocument/2006/relationships/image" Target="media/image77.png"/><Relationship Id="rId170" Type="http://schemas.openxmlformats.org/officeDocument/2006/relationships/image" Target="media/image76.wmf"/><Relationship Id="rId17" Type="http://schemas.openxmlformats.org/officeDocument/2006/relationships/image" Target="media/image7.wmf"/><Relationship Id="rId169" Type="http://schemas.openxmlformats.org/officeDocument/2006/relationships/oleObject" Target="embeddings/oleObject91.bin"/><Relationship Id="rId168" Type="http://schemas.openxmlformats.org/officeDocument/2006/relationships/image" Target="media/image75.wmf"/><Relationship Id="rId167" Type="http://schemas.openxmlformats.org/officeDocument/2006/relationships/oleObject" Target="embeddings/oleObject90.bin"/><Relationship Id="rId166" Type="http://schemas.openxmlformats.org/officeDocument/2006/relationships/image" Target="media/image74.wmf"/><Relationship Id="rId165" Type="http://schemas.openxmlformats.org/officeDocument/2006/relationships/oleObject" Target="embeddings/oleObject89.bin"/><Relationship Id="rId164" Type="http://schemas.openxmlformats.org/officeDocument/2006/relationships/image" Target="media/image73.wmf"/><Relationship Id="rId163" Type="http://schemas.openxmlformats.org/officeDocument/2006/relationships/oleObject" Target="embeddings/oleObject88.bin"/><Relationship Id="rId162" Type="http://schemas.openxmlformats.org/officeDocument/2006/relationships/oleObject" Target="embeddings/oleObject87.bin"/><Relationship Id="rId161" Type="http://schemas.openxmlformats.org/officeDocument/2006/relationships/image" Target="media/image72.wmf"/><Relationship Id="rId160" Type="http://schemas.openxmlformats.org/officeDocument/2006/relationships/oleObject" Target="embeddings/oleObject86.bin"/><Relationship Id="rId16" Type="http://schemas.openxmlformats.org/officeDocument/2006/relationships/oleObject" Target="embeddings/oleObject7.bin"/><Relationship Id="rId159" Type="http://schemas.openxmlformats.org/officeDocument/2006/relationships/image" Target="media/image71.wmf"/><Relationship Id="rId158" Type="http://schemas.openxmlformats.org/officeDocument/2006/relationships/oleObject" Target="embeddings/oleObject85.bin"/><Relationship Id="rId157" Type="http://schemas.openxmlformats.org/officeDocument/2006/relationships/image" Target="media/image70.wmf"/><Relationship Id="rId156" Type="http://schemas.openxmlformats.org/officeDocument/2006/relationships/oleObject" Target="embeddings/oleObject84.bin"/><Relationship Id="rId155" Type="http://schemas.openxmlformats.org/officeDocument/2006/relationships/oleObject" Target="embeddings/oleObject83.bin"/><Relationship Id="rId154" Type="http://schemas.openxmlformats.org/officeDocument/2006/relationships/image" Target="media/image69.wmf"/><Relationship Id="rId153" Type="http://schemas.openxmlformats.org/officeDocument/2006/relationships/oleObject" Target="embeddings/oleObject82.bin"/><Relationship Id="rId152" Type="http://schemas.openxmlformats.org/officeDocument/2006/relationships/image" Target="media/image68.wmf"/><Relationship Id="rId151" Type="http://schemas.openxmlformats.org/officeDocument/2006/relationships/oleObject" Target="embeddings/oleObject81.bin"/><Relationship Id="rId150" Type="http://schemas.openxmlformats.org/officeDocument/2006/relationships/image" Target="media/image67.png"/><Relationship Id="rId15" Type="http://schemas.openxmlformats.org/officeDocument/2006/relationships/image" Target="media/image6.wmf"/><Relationship Id="rId149" Type="http://schemas.openxmlformats.org/officeDocument/2006/relationships/image" Target="media/image66.wmf"/><Relationship Id="rId148" Type="http://schemas.openxmlformats.org/officeDocument/2006/relationships/oleObject" Target="embeddings/oleObject80.bin"/><Relationship Id="rId147" Type="http://schemas.openxmlformats.org/officeDocument/2006/relationships/image" Target="media/image65.wmf"/><Relationship Id="rId146" Type="http://schemas.openxmlformats.org/officeDocument/2006/relationships/oleObject" Target="embeddings/oleObject79.bin"/><Relationship Id="rId145" Type="http://schemas.openxmlformats.org/officeDocument/2006/relationships/image" Target="media/image64.wmf"/><Relationship Id="rId144" Type="http://schemas.openxmlformats.org/officeDocument/2006/relationships/oleObject" Target="embeddings/oleObject78.bin"/><Relationship Id="rId143" Type="http://schemas.openxmlformats.org/officeDocument/2006/relationships/image" Target="media/image63.png"/><Relationship Id="rId142" Type="http://schemas.openxmlformats.org/officeDocument/2006/relationships/image" Target="media/image62.wmf"/><Relationship Id="rId141" Type="http://schemas.openxmlformats.org/officeDocument/2006/relationships/oleObject" Target="embeddings/oleObject77.bin"/><Relationship Id="rId140" Type="http://schemas.openxmlformats.org/officeDocument/2006/relationships/oleObject" Target="embeddings/oleObject76.bin"/><Relationship Id="rId14" Type="http://schemas.openxmlformats.org/officeDocument/2006/relationships/oleObject" Target="embeddings/oleObject6.bin"/><Relationship Id="rId139" Type="http://schemas.openxmlformats.org/officeDocument/2006/relationships/oleObject" Target="embeddings/oleObject75.bin"/><Relationship Id="rId138" Type="http://schemas.openxmlformats.org/officeDocument/2006/relationships/oleObject" Target="embeddings/oleObject74.bin"/><Relationship Id="rId137" Type="http://schemas.openxmlformats.org/officeDocument/2006/relationships/oleObject" Target="embeddings/oleObject73.bin"/><Relationship Id="rId136" Type="http://schemas.openxmlformats.org/officeDocument/2006/relationships/oleObject" Target="embeddings/oleObject72.bin"/><Relationship Id="rId135" Type="http://schemas.openxmlformats.org/officeDocument/2006/relationships/image" Target="media/image61.wmf"/><Relationship Id="rId134" Type="http://schemas.openxmlformats.org/officeDocument/2006/relationships/oleObject" Target="embeddings/oleObject71.bin"/><Relationship Id="rId133" Type="http://schemas.openxmlformats.org/officeDocument/2006/relationships/image" Target="media/image60.wmf"/><Relationship Id="rId132" Type="http://schemas.openxmlformats.org/officeDocument/2006/relationships/oleObject" Target="embeddings/oleObject70.bin"/><Relationship Id="rId131" Type="http://schemas.openxmlformats.org/officeDocument/2006/relationships/image" Target="media/image59.png"/><Relationship Id="rId130" Type="http://schemas.openxmlformats.org/officeDocument/2006/relationships/oleObject" Target="embeddings/oleObject69.bin"/><Relationship Id="rId13" Type="http://schemas.openxmlformats.org/officeDocument/2006/relationships/image" Target="media/image5.wmf"/><Relationship Id="rId129" Type="http://schemas.openxmlformats.org/officeDocument/2006/relationships/image" Target="media/image58.wmf"/><Relationship Id="rId128" Type="http://schemas.openxmlformats.org/officeDocument/2006/relationships/oleObject" Target="embeddings/oleObject68.bin"/><Relationship Id="rId127" Type="http://schemas.openxmlformats.org/officeDocument/2006/relationships/oleObject" Target="embeddings/oleObject67.bin"/><Relationship Id="rId126" Type="http://schemas.openxmlformats.org/officeDocument/2006/relationships/oleObject" Target="embeddings/oleObject66.bin"/><Relationship Id="rId125" Type="http://schemas.openxmlformats.org/officeDocument/2006/relationships/image" Target="media/image57.wmf"/><Relationship Id="rId124" Type="http://schemas.openxmlformats.org/officeDocument/2006/relationships/oleObject" Target="embeddings/oleObject65.bin"/><Relationship Id="rId123" Type="http://schemas.openxmlformats.org/officeDocument/2006/relationships/image" Target="media/image56.wmf"/><Relationship Id="rId122" Type="http://schemas.openxmlformats.org/officeDocument/2006/relationships/oleObject" Target="embeddings/oleObject64.bin"/><Relationship Id="rId121" Type="http://schemas.openxmlformats.org/officeDocument/2006/relationships/image" Target="media/image55.png"/><Relationship Id="rId120" Type="http://schemas.openxmlformats.org/officeDocument/2006/relationships/image" Target="media/image54.png"/><Relationship Id="rId12" Type="http://schemas.openxmlformats.org/officeDocument/2006/relationships/oleObject" Target="embeddings/oleObject5.bin"/><Relationship Id="rId119" Type="http://schemas.openxmlformats.org/officeDocument/2006/relationships/oleObject" Target="embeddings/oleObject63.bin"/><Relationship Id="rId118" Type="http://schemas.openxmlformats.org/officeDocument/2006/relationships/image" Target="media/image53.wmf"/><Relationship Id="rId117" Type="http://schemas.openxmlformats.org/officeDocument/2006/relationships/oleObject" Target="embeddings/oleObject62.bin"/><Relationship Id="rId116" Type="http://schemas.openxmlformats.org/officeDocument/2006/relationships/oleObject" Target="embeddings/oleObject61.bin"/><Relationship Id="rId115" Type="http://schemas.openxmlformats.org/officeDocument/2006/relationships/image" Target="media/image52.wmf"/><Relationship Id="rId114" Type="http://schemas.openxmlformats.org/officeDocument/2006/relationships/oleObject" Target="embeddings/oleObject60.bin"/><Relationship Id="rId113" Type="http://schemas.openxmlformats.org/officeDocument/2006/relationships/image" Target="media/image51.wmf"/><Relationship Id="rId112" Type="http://schemas.openxmlformats.org/officeDocument/2006/relationships/oleObject" Target="embeddings/oleObject59.bin"/><Relationship Id="rId111" Type="http://schemas.openxmlformats.org/officeDocument/2006/relationships/image" Target="media/image50.wmf"/><Relationship Id="rId110" Type="http://schemas.openxmlformats.org/officeDocument/2006/relationships/oleObject" Target="embeddings/oleObject58.bin"/><Relationship Id="rId11" Type="http://schemas.openxmlformats.org/officeDocument/2006/relationships/image" Target="media/image4.wmf"/><Relationship Id="rId109" Type="http://schemas.openxmlformats.org/officeDocument/2006/relationships/image" Target="media/image49.wmf"/><Relationship Id="rId108" Type="http://schemas.openxmlformats.org/officeDocument/2006/relationships/oleObject" Target="embeddings/oleObject57.bin"/><Relationship Id="rId107" Type="http://schemas.openxmlformats.org/officeDocument/2006/relationships/image" Target="media/image48.wmf"/><Relationship Id="rId106" Type="http://schemas.openxmlformats.org/officeDocument/2006/relationships/oleObject" Target="embeddings/oleObject56.bin"/><Relationship Id="rId105" Type="http://schemas.openxmlformats.org/officeDocument/2006/relationships/image" Target="media/image47.wmf"/><Relationship Id="rId104" Type="http://schemas.openxmlformats.org/officeDocument/2006/relationships/oleObject" Target="embeddings/oleObject55.bin"/><Relationship Id="rId103" Type="http://schemas.openxmlformats.org/officeDocument/2006/relationships/image" Target="media/image46.wmf"/><Relationship Id="rId102" Type="http://schemas.openxmlformats.org/officeDocument/2006/relationships/oleObject" Target="embeddings/oleObject54.bin"/><Relationship Id="rId101" Type="http://schemas.openxmlformats.org/officeDocument/2006/relationships/image" Target="media/image45.wmf"/><Relationship Id="rId100" Type="http://schemas.openxmlformats.org/officeDocument/2006/relationships/oleObject" Target="embeddings/oleObject53.bin"/><Relationship Id="rId10" Type="http://schemas.openxmlformats.org/officeDocument/2006/relationships/oleObject" Target="embeddings/oleObject4.bin"/><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5</TotalTime>
  <ScaleCrop>false</ScaleCrop>
  <LinksUpToDate>false</LinksUpToDate>
  <CharactersWithSpaces>0</CharactersWithSpaces>
  <Application>WPS Office_12.1.24703.24703_F1E327BC-269C-435d-A152-05C5408002CA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2025-05-15T18:47:00Z</dcterms:created>
  <dc:creator>zz</dc:creator>
  <cp:lastModifiedBy>zz</cp:lastModifiedBy>
  <dcterms:modified xsi:type="dcterms:W3CDTF">2026-01-15T09:40:09Z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2052-12.1.24703.24703</vt:lpwstr>
  </property>
  <property fmtid="{D5CDD505-2E9C-101B-9397-08002B2CF9AE}" pid="3" name="ICV">
    <vt:lpwstr>BB12EA0E0D7ACA1FC65525688879D137_41</vt:lpwstr>
  </property>
</Properties>
</file>